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6D6156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44318">
                              <w:rPr>
                                <w:rFonts w:ascii="Tahoma" w:hAnsi="Tahoma" w:cs="Tahoma"/>
                                <w:b/>
                                <w:sz w:val="60"/>
                                <w:szCs w:val="60"/>
                              </w:rPr>
                              <w:t>DZILAM GONZÁLEZ</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36D6156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44318">
                        <w:rPr>
                          <w:rFonts w:ascii="Tahoma" w:hAnsi="Tahoma" w:cs="Tahoma"/>
                          <w:b/>
                          <w:sz w:val="60"/>
                          <w:szCs w:val="60"/>
                        </w:rPr>
                        <w:t>DZILAM GONZÁLEZ</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222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2982222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3621D568"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w:t>
      </w:r>
      <w:r w:rsidR="007A6CAB" w:rsidRPr="007A6CAB">
        <w:rPr>
          <w:rFonts w:ascii="Arial" w:eastAsia="Arial" w:hAnsi="Arial"/>
          <w:b/>
          <w:lang w:eastAsia="es-ES" w:bidi="es-ES"/>
        </w:rPr>
        <w:t xml:space="preserve">por el que se emiten treinta y </w:t>
      </w:r>
      <w:proofErr w:type="gramStart"/>
      <w:r w:rsidR="007A6CAB" w:rsidRPr="007A6CAB">
        <w:rPr>
          <w:rFonts w:ascii="Arial" w:eastAsia="Arial" w:hAnsi="Arial"/>
          <w:b/>
          <w:lang w:eastAsia="es-ES" w:bidi="es-ES"/>
        </w:rPr>
        <w:t>un leyes</w:t>
      </w:r>
      <w:proofErr w:type="gramEnd"/>
      <w:r w:rsidR="007A6CAB" w:rsidRPr="007A6CAB">
        <w:rPr>
          <w:rFonts w:ascii="Arial" w:eastAsia="Arial" w:hAnsi="Arial"/>
          <w:b/>
          <w:lang w:eastAsia="es-ES" w:bidi="es-ES"/>
        </w:rPr>
        <w:t xml:space="preserve">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662FD9">
        <w:rPr>
          <w:rFonts w:ascii="Arial" w:eastAsia="Times New Roman" w:hAnsi="Arial"/>
          <w:iCs/>
          <w:sz w:val="24"/>
          <w:szCs w:val="24"/>
          <w:lang w:val="es-ES" w:eastAsia="es-ES"/>
        </w:rPr>
        <w:t>nullum</w:t>
      </w:r>
      <w:proofErr w:type="spellEnd"/>
      <w:r w:rsidRPr="00662FD9">
        <w:rPr>
          <w:rFonts w:ascii="Arial" w:eastAsia="Times New Roman" w:hAnsi="Arial"/>
          <w:iCs/>
          <w:sz w:val="24"/>
          <w:szCs w:val="24"/>
          <w:lang w:val="es-ES" w:eastAsia="es-ES"/>
        </w:rPr>
        <w:t xml:space="preserve"> </w:t>
      </w:r>
      <w:proofErr w:type="spellStart"/>
      <w:r w:rsidRPr="00662FD9">
        <w:rPr>
          <w:rFonts w:ascii="Arial" w:eastAsia="Times New Roman" w:hAnsi="Arial"/>
          <w:iCs/>
          <w:sz w:val="24"/>
          <w:szCs w:val="24"/>
          <w:lang w:val="es-ES" w:eastAsia="es-ES"/>
        </w:rPr>
        <w:t>tributum</w:t>
      </w:r>
      <w:proofErr w:type="spellEnd"/>
      <w:r w:rsidRPr="00662FD9">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w:t>
      </w:r>
      <w:proofErr w:type="gramStart"/>
      <w:r w:rsidRPr="00662FD9">
        <w:rPr>
          <w:rFonts w:ascii="Arial" w:eastAsia="Times New Roman" w:hAnsi="Arial"/>
          <w:sz w:val="24"/>
          <w:szCs w:val="24"/>
          <w:lang w:val="es-ES" w:eastAsia="es-ES"/>
        </w:rPr>
        <w:t>Nación,</w:t>
      </w:r>
      <w:proofErr w:type="gramEnd"/>
      <w:r w:rsidRPr="00662FD9">
        <w:rPr>
          <w:rFonts w:ascii="Arial" w:eastAsia="Times New Roman" w:hAnsi="Arial"/>
          <w:sz w:val="24"/>
          <w:szCs w:val="24"/>
          <w:lang w:val="es-ES" w:eastAsia="es-ES"/>
        </w:rPr>
        <w:t xml:space="preserve">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662FD9">
        <w:rPr>
          <w:rFonts w:ascii="Arial" w:eastAsia="Times New Roman" w:hAnsi="Arial"/>
          <w:sz w:val="24"/>
          <w:szCs w:val="24"/>
          <w:lang w:val="es-ES" w:eastAsia="es-ES"/>
        </w:rPr>
        <w:t>trate,</w:t>
      </w:r>
      <w:proofErr w:type="gramEnd"/>
      <w:r w:rsidRPr="00662FD9">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662FD9">
        <w:rPr>
          <w:rFonts w:ascii="Arial" w:eastAsia="Times New Roman" w:hAnsi="Arial"/>
          <w:sz w:val="24"/>
          <w:szCs w:val="24"/>
          <w:lang w:val="es-ES" w:eastAsia="es-ES"/>
        </w:rPr>
        <w:t>ya que</w:t>
      </w:r>
      <w:proofErr w:type="gramEnd"/>
      <w:r w:rsidRPr="00662FD9">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w:t>
      </w:r>
      <w:proofErr w:type="gramStart"/>
      <w:r w:rsidRPr="00662FD9">
        <w:rPr>
          <w:rFonts w:ascii="Arial" w:eastAsia="Times New Roman" w:hAnsi="Arial" w:cs="Times New Roman"/>
          <w:sz w:val="24"/>
          <w:szCs w:val="24"/>
          <w:lang w:val="es-ES" w:eastAsia="es-MX"/>
        </w:rPr>
        <w:t>Nación,</w:t>
      </w:r>
      <w:proofErr w:type="gramEnd"/>
      <w:r w:rsidRPr="00662FD9">
        <w:rPr>
          <w:rFonts w:ascii="Arial" w:eastAsia="Times New Roman" w:hAnsi="Arial" w:cs="Times New Roman"/>
          <w:sz w:val="24"/>
          <w:szCs w:val="24"/>
          <w:lang w:val="es-ES" w:eastAsia="es-MX"/>
        </w:rPr>
        <w:t xml:space="preserve">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w:t>
      </w:r>
      <w:proofErr w:type="gramStart"/>
      <w:r w:rsidRPr="00662FD9">
        <w:rPr>
          <w:rFonts w:ascii="Arial" w:eastAsia="Times New Roman" w:hAnsi="Arial"/>
          <w:sz w:val="24"/>
          <w:szCs w:val="24"/>
          <w:lang w:val="es-ES" w:eastAsia="es-ES"/>
        </w:rPr>
        <w:t>que</w:t>
      </w:r>
      <w:proofErr w:type="gramEnd"/>
      <w:r w:rsidRPr="00662FD9">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proofErr w:type="spellStart"/>
            <w:r w:rsidRPr="00662FD9">
              <w:rPr>
                <w:rFonts w:ascii="Arial" w:hAnsi="Arial"/>
                <w:lang w:val="es-ES" w:eastAsia="es-ES"/>
              </w:rPr>
              <w:t>Kopomá</w:t>
            </w:r>
            <w:proofErr w:type="spellEnd"/>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w:t>
      </w:r>
      <w:proofErr w:type="gramStart"/>
      <w:r w:rsidRPr="00662FD9">
        <w:rPr>
          <w:rFonts w:ascii="Arial" w:eastAsia="Times New Roman" w:hAnsi="Arial"/>
          <w:sz w:val="24"/>
          <w:szCs w:val="24"/>
          <w:lang w:val="es-ES" w:eastAsia="es-ES"/>
        </w:rPr>
        <w:t>que</w:t>
      </w:r>
      <w:proofErr w:type="gramEnd"/>
      <w:r w:rsidRPr="00662FD9">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w:t>
      </w:r>
      <w:proofErr w:type="gramStart"/>
      <w:r w:rsidRPr="00662FD9">
        <w:rPr>
          <w:rFonts w:ascii="Arial" w:eastAsia="Times New Roman" w:hAnsi="Arial"/>
          <w:sz w:val="24"/>
          <w:szCs w:val="24"/>
          <w:lang w:val="es-ES" w:eastAsia="es-ES"/>
        </w:rPr>
        <w:t>que</w:t>
      </w:r>
      <w:proofErr w:type="gramEnd"/>
      <w:r w:rsidRPr="00662FD9">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662FD9">
        <w:rPr>
          <w:rFonts w:ascii="Arial" w:eastAsia="Times New Roman" w:hAnsi="Arial"/>
          <w:sz w:val="24"/>
          <w:szCs w:val="24"/>
          <w:lang w:val="es-ES" w:eastAsia="es-ES"/>
        </w:rPr>
        <w:t>del mismo</w:t>
      </w:r>
      <w:proofErr w:type="gramEnd"/>
      <w:r w:rsidRPr="00662FD9">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w:t>
      </w:r>
      <w:proofErr w:type="gramStart"/>
      <w:r w:rsidRPr="00662FD9">
        <w:rPr>
          <w:rFonts w:ascii="Arial" w:eastAsia="Times New Roman" w:hAnsi="Arial"/>
          <w:sz w:val="24"/>
          <w:szCs w:val="24"/>
          <w:lang w:val="es-ES" w:eastAsia="es-ES"/>
        </w:rPr>
        <w:t>que</w:t>
      </w:r>
      <w:proofErr w:type="gramEnd"/>
      <w:r w:rsidRPr="00662FD9">
        <w:rPr>
          <w:rFonts w:ascii="Arial" w:eastAsia="Times New Roman" w:hAnsi="Arial"/>
          <w:sz w:val="24"/>
          <w:szCs w:val="24"/>
          <w:lang w:val="es-ES" w:eastAsia="es-ES"/>
        </w:rPr>
        <w:t>,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 xml:space="preserve">los Municipios de: 1. Baca; 2. </w:t>
      </w:r>
      <w:proofErr w:type="spellStart"/>
      <w:r w:rsidRPr="00662FD9">
        <w:rPr>
          <w:rFonts w:ascii="Arial" w:eastAsia="Times New Roman" w:hAnsi="Arial"/>
          <w:sz w:val="24"/>
          <w:szCs w:val="24"/>
          <w:lang w:val="es-ES" w:eastAsia="es-ES"/>
        </w:rPr>
        <w:t>Buctzotz</w:t>
      </w:r>
      <w:proofErr w:type="spellEnd"/>
      <w:r w:rsidRPr="00662FD9">
        <w:rPr>
          <w:rFonts w:ascii="Arial" w:eastAsia="Times New Roman" w:hAnsi="Arial"/>
          <w:sz w:val="24"/>
          <w:szCs w:val="24"/>
          <w:lang w:val="es-ES" w:eastAsia="es-ES"/>
        </w:rPr>
        <w:t xml:space="preserve">; 3. </w:t>
      </w:r>
      <w:proofErr w:type="spellStart"/>
      <w:r w:rsidRPr="00662FD9">
        <w:rPr>
          <w:rFonts w:ascii="Arial" w:eastAsia="Times New Roman" w:hAnsi="Arial"/>
          <w:sz w:val="24"/>
          <w:szCs w:val="24"/>
          <w:lang w:val="es-ES" w:eastAsia="es-ES"/>
        </w:rPr>
        <w:t>Cacalchén</w:t>
      </w:r>
      <w:proofErr w:type="spellEnd"/>
      <w:r w:rsidRPr="00662FD9">
        <w:rPr>
          <w:rFonts w:ascii="Arial" w:eastAsia="Times New Roman" w:hAnsi="Arial"/>
          <w:sz w:val="24"/>
          <w:szCs w:val="24"/>
          <w:lang w:val="es-ES" w:eastAsia="es-ES"/>
        </w:rPr>
        <w:t xml:space="preserve">; 4. </w:t>
      </w:r>
      <w:proofErr w:type="spellStart"/>
      <w:r w:rsidRPr="00662FD9">
        <w:rPr>
          <w:rFonts w:ascii="Arial" w:eastAsia="Times New Roman" w:hAnsi="Arial"/>
          <w:sz w:val="24"/>
          <w:szCs w:val="24"/>
          <w:lang w:val="es-ES" w:eastAsia="es-ES"/>
        </w:rPr>
        <w:t>Cansahcab</w:t>
      </w:r>
      <w:proofErr w:type="spellEnd"/>
      <w:r w:rsidRPr="00662FD9">
        <w:rPr>
          <w:rFonts w:ascii="Arial" w:eastAsia="Times New Roman" w:hAnsi="Arial"/>
          <w:sz w:val="24"/>
          <w:szCs w:val="24"/>
          <w:lang w:val="es-ES" w:eastAsia="es-ES"/>
        </w:rPr>
        <w:t xml:space="preserve">; 5. </w:t>
      </w:r>
      <w:proofErr w:type="spellStart"/>
      <w:r w:rsidRPr="00662FD9">
        <w:rPr>
          <w:rFonts w:ascii="Arial" w:eastAsia="Times New Roman" w:hAnsi="Arial"/>
          <w:sz w:val="24"/>
          <w:szCs w:val="24"/>
          <w:lang w:val="es-ES" w:eastAsia="es-ES"/>
        </w:rPr>
        <w:t>Chankom</w:t>
      </w:r>
      <w:proofErr w:type="spellEnd"/>
      <w:r w:rsidRPr="00662FD9">
        <w:rPr>
          <w:rFonts w:ascii="Arial" w:eastAsia="Times New Roman" w:hAnsi="Arial"/>
          <w:sz w:val="24"/>
          <w:szCs w:val="24"/>
          <w:lang w:val="es-ES" w:eastAsia="es-ES"/>
        </w:rPr>
        <w:t xml:space="preserve">; 6. Chemax; 7. </w:t>
      </w:r>
      <w:proofErr w:type="spellStart"/>
      <w:r w:rsidRPr="00662FD9">
        <w:rPr>
          <w:rFonts w:ascii="Arial" w:eastAsia="Times New Roman" w:hAnsi="Arial"/>
          <w:sz w:val="24"/>
          <w:szCs w:val="24"/>
          <w:lang w:val="es-ES" w:eastAsia="es-ES"/>
        </w:rPr>
        <w:t>Chichimilá</w:t>
      </w:r>
      <w:proofErr w:type="spellEnd"/>
      <w:r w:rsidRPr="00662FD9">
        <w:rPr>
          <w:rFonts w:ascii="Arial" w:eastAsia="Times New Roman" w:hAnsi="Arial"/>
          <w:sz w:val="24"/>
          <w:szCs w:val="24"/>
          <w:lang w:val="es-ES" w:eastAsia="es-ES"/>
        </w:rPr>
        <w:t xml:space="preserve">; 8. Chicxulub Pueblo; 9. </w:t>
      </w:r>
      <w:proofErr w:type="spellStart"/>
      <w:r w:rsidRPr="00662FD9">
        <w:rPr>
          <w:rFonts w:ascii="Arial" w:eastAsia="Times New Roman" w:hAnsi="Arial"/>
          <w:sz w:val="24"/>
          <w:szCs w:val="24"/>
          <w:lang w:val="es-ES" w:eastAsia="es-ES"/>
        </w:rPr>
        <w:t>Chocholá</w:t>
      </w:r>
      <w:proofErr w:type="spellEnd"/>
      <w:r w:rsidRPr="00662FD9">
        <w:rPr>
          <w:rFonts w:ascii="Arial" w:eastAsia="Times New Roman" w:hAnsi="Arial"/>
          <w:sz w:val="24"/>
          <w:szCs w:val="24"/>
          <w:lang w:val="es-ES" w:eastAsia="es-ES"/>
        </w:rPr>
        <w:t xml:space="preserve">; 10. Dzilam González; 11. Ixil; 12. Kanasín; 13. Kantunil; 14. </w:t>
      </w:r>
      <w:proofErr w:type="spellStart"/>
      <w:r w:rsidRPr="00662FD9">
        <w:rPr>
          <w:rFonts w:ascii="Arial" w:eastAsia="Times New Roman" w:hAnsi="Arial"/>
          <w:sz w:val="24"/>
          <w:szCs w:val="24"/>
          <w:lang w:val="es-ES" w:eastAsia="es-ES"/>
        </w:rPr>
        <w:t>Kinchil</w:t>
      </w:r>
      <w:proofErr w:type="spellEnd"/>
      <w:r w:rsidRPr="00662FD9">
        <w:rPr>
          <w:rFonts w:ascii="Arial" w:eastAsia="Times New Roman" w:hAnsi="Arial"/>
          <w:sz w:val="24"/>
          <w:szCs w:val="24"/>
          <w:lang w:val="es-ES" w:eastAsia="es-ES"/>
        </w:rPr>
        <w:t xml:space="preserve">; 15. </w:t>
      </w:r>
      <w:proofErr w:type="spellStart"/>
      <w:r w:rsidRPr="00662FD9">
        <w:rPr>
          <w:rFonts w:ascii="Arial" w:eastAsia="Times New Roman" w:hAnsi="Arial"/>
          <w:sz w:val="24"/>
          <w:szCs w:val="24"/>
          <w:lang w:val="es-ES" w:eastAsia="es-ES"/>
        </w:rPr>
        <w:t>Kopomá</w:t>
      </w:r>
      <w:proofErr w:type="spellEnd"/>
      <w:r w:rsidRPr="00662FD9">
        <w:rPr>
          <w:rFonts w:ascii="Arial" w:eastAsia="Times New Roman" w:hAnsi="Arial"/>
          <w:sz w:val="24"/>
          <w:szCs w:val="24"/>
          <w:lang w:val="es-ES" w:eastAsia="es-ES"/>
        </w:rPr>
        <w:t xml:space="preserve">; 16. Maní; 17. </w:t>
      </w:r>
      <w:proofErr w:type="spellStart"/>
      <w:r w:rsidRPr="00662FD9">
        <w:rPr>
          <w:rFonts w:ascii="Arial" w:eastAsia="Times New Roman" w:hAnsi="Arial"/>
          <w:sz w:val="24"/>
          <w:szCs w:val="24"/>
          <w:lang w:val="es-ES" w:eastAsia="es-ES"/>
        </w:rPr>
        <w:t>Mocochá</w:t>
      </w:r>
      <w:proofErr w:type="spellEnd"/>
      <w:r w:rsidRPr="00662FD9">
        <w:rPr>
          <w:rFonts w:ascii="Arial" w:eastAsia="Times New Roman" w:hAnsi="Arial"/>
          <w:sz w:val="24"/>
          <w:szCs w:val="24"/>
          <w:lang w:val="es-ES" w:eastAsia="es-ES"/>
        </w:rPr>
        <w:t xml:space="preserve">; 18. </w:t>
      </w:r>
      <w:proofErr w:type="spellStart"/>
      <w:r w:rsidRPr="00662FD9">
        <w:rPr>
          <w:rFonts w:ascii="Arial" w:eastAsia="Times New Roman" w:hAnsi="Arial"/>
          <w:sz w:val="24"/>
          <w:szCs w:val="24"/>
          <w:lang w:val="es-ES" w:eastAsia="es-ES"/>
        </w:rPr>
        <w:t>Muxupip</w:t>
      </w:r>
      <w:proofErr w:type="spellEnd"/>
      <w:r w:rsidRPr="00662FD9">
        <w:rPr>
          <w:rFonts w:ascii="Arial" w:eastAsia="Times New Roman" w:hAnsi="Arial"/>
          <w:sz w:val="24"/>
          <w:szCs w:val="24"/>
          <w:lang w:val="es-ES" w:eastAsia="es-ES"/>
        </w:rPr>
        <w:t xml:space="preserve">; 19. Oxkutzcab; 20. Peto; 21. </w:t>
      </w:r>
      <w:proofErr w:type="spellStart"/>
      <w:r w:rsidRPr="00662FD9">
        <w:rPr>
          <w:rFonts w:ascii="Arial" w:eastAsia="Times New Roman" w:hAnsi="Arial"/>
          <w:sz w:val="24"/>
          <w:szCs w:val="24"/>
          <w:lang w:val="es-ES" w:eastAsia="es-ES"/>
        </w:rPr>
        <w:t>Sacalum</w:t>
      </w:r>
      <w:proofErr w:type="spellEnd"/>
      <w:r w:rsidRPr="00662FD9">
        <w:rPr>
          <w:rFonts w:ascii="Arial" w:eastAsia="Times New Roman" w:hAnsi="Arial"/>
          <w:sz w:val="24"/>
          <w:szCs w:val="24"/>
          <w:lang w:val="es-ES" w:eastAsia="es-ES"/>
        </w:rPr>
        <w:t xml:space="preserve">; 22. </w:t>
      </w:r>
      <w:proofErr w:type="spellStart"/>
      <w:r w:rsidRPr="00662FD9">
        <w:rPr>
          <w:rFonts w:ascii="Arial" w:eastAsia="Times New Roman" w:hAnsi="Arial"/>
          <w:sz w:val="24"/>
          <w:szCs w:val="24"/>
          <w:lang w:val="es-ES" w:eastAsia="es-ES"/>
        </w:rPr>
        <w:t>Samahil</w:t>
      </w:r>
      <w:proofErr w:type="spellEnd"/>
      <w:r w:rsidRPr="00662FD9">
        <w:rPr>
          <w:rFonts w:ascii="Arial" w:eastAsia="Times New Roman" w:hAnsi="Arial"/>
          <w:sz w:val="24"/>
          <w:szCs w:val="24"/>
          <w:lang w:val="es-ES" w:eastAsia="es-ES"/>
        </w:rPr>
        <w:t xml:space="preserve">; 23. </w:t>
      </w:r>
      <w:proofErr w:type="spellStart"/>
      <w:r w:rsidRPr="00662FD9">
        <w:rPr>
          <w:rFonts w:ascii="Arial" w:eastAsia="Times New Roman" w:hAnsi="Arial"/>
          <w:sz w:val="24"/>
          <w:szCs w:val="24"/>
          <w:lang w:val="es-ES" w:eastAsia="es-ES"/>
        </w:rPr>
        <w:t>Sinanché</w:t>
      </w:r>
      <w:proofErr w:type="spellEnd"/>
      <w:r w:rsidRPr="00662FD9">
        <w:rPr>
          <w:rFonts w:ascii="Arial" w:eastAsia="Times New Roman" w:hAnsi="Arial"/>
          <w:sz w:val="24"/>
          <w:szCs w:val="24"/>
          <w:lang w:val="es-ES" w:eastAsia="es-ES"/>
        </w:rPr>
        <w:t xml:space="preserve">; 24. </w:t>
      </w:r>
      <w:proofErr w:type="spellStart"/>
      <w:r w:rsidRPr="00662FD9">
        <w:rPr>
          <w:rFonts w:ascii="Arial" w:eastAsia="Times New Roman" w:hAnsi="Arial"/>
          <w:sz w:val="24"/>
          <w:szCs w:val="24"/>
          <w:lang w:val="es-ES" w:eastAsia="es-ES"/>
        </w:rPr>
        <w:t>Sucilá</w:t>
      </w:r>
      <w:proofErr w:type="spellEnd"/>
      <w:r w:rsidRPr="00662FD9">
        <w:rPr>
          <w:rFonts w:ascii="Arial" w:eastAsia="Times New Roman" w:hAnsi="Arial"/>
          <w:sz w:val="24"/>
          <w:szCs w:val="24"/>
          <w:lang w:val="es-ES" w:eastAsia="es-ES"/>
        </w:rPr>
        <w:t xml:space="preserve">; 25. </w:t>
      </w:r>
      <w:proofErr w:type="spellStart"/>
      <w:r w:rsidRPr="00662FD9">
        <w:rPr>
          <w:rFonts w:ascii="Arial" w:eastAsia="Times New Roman" w:hAnsi="Arial"/>
          <w:sz w:val="24"/>
          <w:szCs w:val="24"/>
          <w:lang w:val="es-ES" w:eastAsia="es-ES"/>
        </w:rPr>
        <w:t>Tahdziú</w:t>
      </w:r>
      <w:proofErr w:type="spellEnd"/>
      <w:r w:rsidRPr="00662FD9">
        <w:rPr>
          <w:rFonts w:ascii="Arial" w:eastAsia="Times New Roman" w:hAnsi="Arial"/>
          <w:sz w:val="24"/>
          <w:szCs w:val="24"/>
          <w:lang w:val="es-ES" w:eastAsia="es-ES"/>
        </w:rPr>
        <w:t xml:space="preserve">; 26. </w:t>
      </w:r>
      <w:proofErr w:type="spellStart"/>
      <w:r w:rsidRPr="00662FD9">
        <w:rPr>
          <w:rFonts w:ascii="Arial" w:eastAsia="Times New Roman" w:hAnsi="Arial"/>
          <w:sz w:val="24"/>
          <w:szCs w:val="24"/>
          <w:lang w:val="es-ES" w:eastAsia="es-ES"/>
        </w:rPr>
        <w:t>Tekantó</w:t>
      </w:r>
      <w:proofErr w:type="spellEnd"/>
      <w:r w:rsidRPr="00662FD9">
        <w:rPr>
          <w:rFonts w:ascii="Arial" w:eastAsia="Times New Roman" w:hAnsi="Arial"/>
          <w:sz w:val="24"/>
          <w:szCs w:val="24"/>
          <w:lang w:val="es-ES" w:eastAsia="es-ES"/>
        </w:rPr>
        <w:t xml:space="preserve">; 27. Telchac Pueblo; 28. </w:t>
      </w:r>
      <w:proofErr w:type="spellStart"/>
      <w:r w:rsidRPr="00662FD9">
        <w:rPr>
          <w:rFonts w:ascii="Arial" w:eastAsia="Times New Roman" w:hAnsi="Arial"/>
          <w:sz w:val="24"/>
          <w:szCs w:val="24"/>
          <w:lang w:val="es-ES" w:eastAsia="es-ES"/>
        </w:rPr>
        <w:t>Timucuy</w:t>
      </w:r>
      <w:proofErr w:type="spellEnd"/>
      <w:r w:rsidRPr="00662FD9">
        <w:rPr>
          <w:rFonts w:ascii="Arial" w:eastAsia="Times New Roman" w:hAnsi="Arial"/>
          <w:sz w:val="24"/>
          <w:szCs w:val="24"/>
          <w:lang w:val="es-ES" w:eastAsia="es-ES"/>
        </w:rPr>
        <w:t xml:space="preserve">; 29. </w:t>
      </w:r>
      <w:proofErr w:type="spellStart"/>
      <w:r w:rsidRPr="00662FD9">
        <w:rPr>
          <w:rFonts w:ascii="Arial" w:eastAsia="Times New Roman" w:hAnsi="Arial"/>
          <w:sz w:val="24"/>
          <w:szCs w:val="24"/>
          <w:lang w:val="es-ES" w:eastAsia="es-ES"/>
        </w:rPr>
        <w:t>Tinum</w:t>
      </w:r>
      <w:proofErr w:type="spellEnd"/>
      <w:r w:rsidRPr="00662FD9">
        <w:rPr>
          <w:rFonts w:ascii="Arial" w:eastAsia="Times New Roman" w:hAnsi="Arial"/>
          <w:sz w:val="24"/>
          <w:szCs w:val="24"/>
          <w:lang w:val="es-ES" w:eastAsia="es-ES"/>
        </w:rPr>
        <w:t xml:space="preserve">; 30. </w:t>
      </w:r>
      <w:proofErr w:type="spellStart"/>
      <w:r w:rsidRPr="00662FD9">
        <w:rPr>
          <w:rFonts w:ascii="Arial" w:eastAsia="Times New Roman" w:hAnsi="Arial"/>
          <w:sz w:val="24"/>
          <w:szCs w:val="24"/>
          <w:lang w:val="es-ES" w:eastAsia="es-ES"/>
        </w:rPr>
        <w:t>Uayma</w:t>
      </w:r>
      <w:proofErr w:type="spellEnd"/>
      <w:r w:rsidRPr="00662FD9">
        <w:rPr>
          <w:rFonts w:ascii="Arial" w:eastAsia="Times New Roman" w:hAnsi="Arial"/>
          <w:sz w:val="24"/>
          <w:szCs w:val="24"/>
          <w:lang w:val="es-ES" w:eastAsia="es-ES"/>
        </w:rPr>
        <w:t>,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w:t>
      </w:r>
      <w:proofErr w:type="spellStart"/>
      <w:r w:rsidRPr="00FB6406">
        <w:rPr>
          <w:rFonts w:ascii="Arial" w:eastAsia="Times New Roman" w:hAnsi="Arial"/>
          <w:sz w:val="20"/>
          <w:szCs w:val="20"/>
          <w:lang w:val="es-ES" w:eastAsia="es-MX"/>
        </w:rPr>
        <w:t>Buctzotz</w:t>
      </w:r>
      <w:proofErr w:type="spellEnd"/>
      <w:r w:rsidRPr="00FB6406">
        <w:rPr>
          <w:rFonts w:ascii="Arial" w:eastAsia="Times New Roman" w:hAnsi="Arial"/>
          <w:sz w:val="20"/>
          <w:szCs w:val="20"/>
          <w:lang w:val="es-ES" w:eastAsia="es-MX"/>
        </w:rPr>
        <w:t xml:space="preserve">, </w:t>
      </w:r>
      <w:r w:rsidRPr="00FB6406">
        <w:rPr>
          <w:rFonts w:ascii="Arial" w:eastAsia="Times New Roman" w:hAnsi="Arial"/>
          <w:sz w:val="20"/>
          <w:szCs w:val="20"/>
          <w:lang w:val="es-ES" w:eastAsia="es-MX"/>
        </w:rPr>
        <w:br/>
        <w:t xml:space="preserve">3.- </w:t>
      </w:r>
      <w:proofErr w:type="spellStart"/>
      <w:r w:rsidRPr="00FB6406">
        <w:rPr>
          <w:rFonts w:ascii="Arial" w:eastAsia="Times New Roman" w:hAnsi="Arial"/>
          <w:sz w:val="20"/>
          <w:szCs w:val="20"/>
          <w:lang w:val="es-ES" w:eastAsia="es-MX"/>
        </w:rPr>
        <w:t>Cacalchén</w:t>
      </w:r>
      <w:proofErr w:type="spellEnd"/>
      <w:r w:rsidRPr="00FB6406">
        <w:rPr>
          <w:rFonts w:ascii="Arial" w:eastAsia="Times New Roman" w:hAnsi="Arial"/>
          <w:sz w:val="20"/>
          <w:szCs w:val="20"/>
          <w:lang w:val="es-ES" w:eastAsia="es-MX"/>
        </w:rPr>
        <w:t xml:space="preserve">, 4.- </w:t>
      </w:r>
      <w:proofErr w:type="spellStart"/>
      <w:r w:rsidRPr="00FB6406">
        <w:rPr>
          <w:rFonts w:ascii="Arial" w:eastAsia="Times New Roman" w:hAnsi="Arial"/>
          <w:sz w:val="20"/>
          <w:szCs w:val="20"/>
          <w:lang w:val="es-ES" w:eastAsia="es-MX"/>
        </w:rPr>
        <w:t>Cansahcab</w:t>
      </w:r>
      <w:proofErr w:type="spellEnd"/>
      <w:r w:rsidRPr="00FB6406">
        <w:rPr>
          <w:rFonts w:ascii="Arial" w:eastAsia="Times New Roman" w:hAnsi="Arial"/>
          <w:sz w:val="20"/>
          <w:szCs w:val="20"/>
          <w:lang w:val="es-ES" w:eastAsia="es-MX"/>
        </w:rPr>
        <w:t xml:space="preserve">, 5.- </w:t>
      </w:r>
      <w:proofErr w:type="spellStart"/>
      <w:r w:rsidRPr="00FB6406">
        <w:rPr>
          <w:rFonts w:ascii="Arial" w:eastAsia="Times New Roman" w:hAnsi="Arial"/>
          <w:sz w:val="20"/>
          <w:szCs w:val="20"/>
          <w:lang w:val="es-ES" w:eastAsia="es-MX"/>
        </w:rPr>
        <w:t>Chankom</w:t>
      </w:r>
      <w:proofErr w:type="spellEnd"/>
      <w:r w:rsidRPr="00FB6406">
        <w:rPr>
          <w:rFonts w:ascii="Arial" w:eastAsia="Times New Roman" w:hAnsi="Arial"/>
          <w:sz w:val="20"/>
          <w:szCs w:val="20"/>
          <w:lang w:val="es-ES" w:eastAsia="es-MX"/>
        </w:rPr>
        <w:t xml:space="preserve">, 6.- Chemax, 7.- Chicxulub Pueblo, 8.- </w:t>
      </w:r>
      <w:proofErr w:type="spellStart"/>
      <w:r w:rsidRPr="00FB6406">
        <w:rPr>
          <w:rFonts w:ascii="Arial" w:eastAsia="Times New Roman" w:hAnsi="Arial"/>
          <w:sz w:val="20"/>
          <w:szCs w:val="20"/>
          <w:lang w:val="es-ES" w:eastAsia="es-MX"/>
        </w:rPr>
        <w:t>Chichimilá</w:t>
      </w:r>
      <w:proofErr w:type="spellEnd"/>
      <w:r w:rsidRPr="00FB6406">
        <w:rPr>
          <w:rFonts w:ascii="Arial" w:eastAsia="Times New Roman" w:hAnsi="Arial"/>
          <w:sz w:val="20"/>
          <w:szCs w:val="20"/>
          <w:lang w:val="es-ES" w:eastAsia="es-MX"/>
        </w:rPr>
        <w:t xml:space="preserve">, </w:t>
      </w:r>
      <w:r w:rsidRPr="00FB6406">
        <w:rPr>
          <w:rFonts w:ascii="Arial" w:eastAsia="Times New Roman" w:hAnsi="Arial"/>
          <w:sz w:val="20"/>
          <w:szCs w:val="20"/>
          <w:lang w:val="es-ES" w:eastAsia="es-MX"/>
        </w:rPr>
        <w:br/>
        <w:t xml:space="preserve">9.- </w:t>
      </w:r>
      <w:proofErr w:type="spellStart"/>
      <w:r w:rsidRPr="00FB6406">
        <w:rPr>
          <w:rFonts w:ascii="Arial" w:eastAsia="Times New Roman" w:hAnsi="Arial"/>
          <w:sz w:val="20"/>
          <w:szCs w:val="20"/>
          <w:lang w:val="es-ES" w:eastAsia="es-MX"/>
        </w:rPr>
        <w:t>Chocholá</w:t>
      </w:r>
      <w:proofErr w:type="spellEnd"/>
      <w:r w:rsidRPr="00FB6406">
        <w:rPr>
          <w:rFonts w:ascii="Arial" w:eastAsia="Times New Roman" w:hAnsi="Arial"/>
          <w:sz w:val="20"/>
          <w:szCs w:val="20"/>
          <w:lang w:val="es-ES" w:eastAsia="es-MX"/>
        </w:rPr>
        <w:t xml:space="preserve">, 10.- Dzilam González, 11.- Ixil, 12.- Kanasín, 13.- Kantunil, 14.- </w:t>
      </w:r>
      <w:proofErr w:type="spellStart"/>
      <w:r w:rsidRPr="00FB6406">
        <w:rPr>
          <w:rFonts w:ascii="Arial" w:eastAsia="Times New Roman" w:hAnsi="Arial"/>
          <w:sz w:val="20"/>
          <w:szCs w:val="20"/>
          <w:lang w:val="es-ES" w:eastAsia="es-MX"/>
        </w:rPr>
        <w:t>Kinchil</w:t>
      </w:r>
      <w:proofErr w:type="spellEnd"/>
      <w:r w:rsidRPr="00FB6406">
        <w:rPr>
          <w:rFonts w:ascii="Arial" w:eastAsia="Times New Roman" w:hAnsi="Arial"/>
          <w:sz w:val="20"/>
          <w:szCs w:val="20"/>
          <w:lang w:val="es-ES" w:eastAsia="es-MX"/>
        </w:rPr>
        <w:t xml:space="preserve">, 15.- </w:t>
      </w:r>
      <w:proofErr w:type="spellStart"/>
      <w:r w:rsidRPr="00FB6406">
        <w:rPr>
          <w:rFonts w:ascii="Arial" w:eastAsia="Times New Roman" w:hAnsi="Arial"/>
          <w:sz w:val="20"/>
          <w:szCs w:val="20"/>
          <w:lang w:val="es-ES" w:eastAsia="es-MX"/>
        </w:rPr>
        <w:t>Kopomá</w:t>
      </w:r>
      <w:proofErr w:type="spellEnd"/>
      <w:r w:rsidRPr="00FB6406">
        <w:rPr>
          <w:rFonts w:ascii="Arial" w:eastAsia="Times New Roman" w:hAnsi="Arial"/>
          <w:sz w:val="20"/>
          <w:szCs w:val="20"/>
          <w:lang w:val="es-ES" w:eastAsia="es-MX"/>
        </w:rPr>
        <w:t xml:space="preserve">, 16.- Maní, 17.- </w:t>
      </w:r>
      <w:proofErr w:type="spellStart"/>
      <w:r w:rsidRPr="00FB6406">
        <w:rPr>
          <w:rFonts w:ascii="Arial" w:eastAsia="Times New Roman" w:hAnsi="Arial"/>
          <w:sz w:val="20"/>
          <w:szCs w:val="20"/>
          <w:lang w:val="es-ES" w:eastAsia="es-MX"/>
        </w:rPr>
        <w:t>Mocochá</w:t>
      </w:r>
      <w:proofErr w:type="spellEnd"/>
      <w:r w:rsidRPr="00FB6406">
        <w:rPr>
          <w:rFonts w:ascii="Arial" w:eastAsia="Times New Roman" w:hAnsi="Arial"/>
          <w:sz w:val="20"/>
          <w:szCs w:val="20"/>
          <w:lang w:val="es-ES" w:eastAsia="es-MX"/>
        </w:rPr>
        <w:t xml:space="preserve">, 18.- </w:t>
      </w:r>
      <w:proofErr w:type="spellStart"/>
      <w:r w:rsidRPr="00FB6406">
        <w:rPr>
          <w:rFonts w:ascii="Arial" w:eastAsia="Times New Roman" w:hAnsi="Arial"/>
          <w:sz w:val="20"/>
          <w:szCs w:val="20"/>
          <w:lang w:val="es-ES" w:eastAsia="es-MX"/>
        </w:rPr>
        <w:t>Muxupip</w:t>
      </w:r>
      <w:proofErr w:type="spellEnd"/>
      <w:r w:rsidRPr="00FB6406">
        <w:rPr>
          <w:rFonts w:ascii="Arial" w:eastAsia="Times New Roman" w:hAnsi="Arial"/>
          <w:sz w:val="20"/>
          <w:szCs w:val="20"/>
          <w:lang w:val="es-ES" w:eastAsia="es-MX"/>
        </w:rPr>
        <w:t xml:space="preserve">, 19.- Oxkutzcab, 20.- Peto, 21.- </w:t>
      </w:r>
      <w:proofErr w:type="spellStart"/>
      <w:r w:rsidRPr="00FB6406">
        <w:rPr>
          <w:rFonts w:ascii="Arial" w:eastAsia="Times New Roman" w:hAnsi="Arial"/>
          <w:sz w:val="20"/>
          <w:szCs w:val="20"/>
          <w:lang w:val="es-ES" w:eastAsia="es-MX"/>
        </w:rPr>
        <w:t>Sacalum</w:t>
      </w:r>
      <w:proofErr w:type="spellEnd"/>
      <w:r w:rsidRPr="00FB6406">
        <w:rPr>
          <w:rFonts w:ascii="Arial" w:eastAsia="Times New Roman" w:hAnsi="Arial"/>
          <w:sz w:val="20"/>
          <w:szCs w:val="20"/>
          <w:lang w:val="es-ES" w:eastAsia="es-MX"/>
        </w:rPr>
        <w:t xml:space="preserve">, 22.- </w:t>
      </w:r>
      <w:proofErr w:type="spellStart"/>
      <w:r w:rsidRPr="00FB6406">
        <w:rPr>
          <w:rFonts w:ascii="Arial" w:eastAsia="Times New Roman" w:hAnsi="Arial"/>
          <w:sz w:val="20"/>
          <w:szCs w:val="20"/>
          <w:lang w:val="es-ES" w:eastAsia="es-MX"/>
        </w:rPr>
        <w:t>Samahil</w:t>
      </w:r>
      <w:proofErr w:type="spellEnd"/>
      <w:r w:rsidRPr="00FB6406">
        <w:rPr>
          <w:rFonts w:ascii="Arial" w:eastAsia="Times New Roman" w:hAnsi="Arial"/>
          <w:sz w:val="20"/>
          <w:szCs w:val="20"/>
          <w:lang w:val="es-ES" w:eastAsia="es-MX"/>
        </w:rPr>
        <w:t xml:space="preserve">, </w:t>
      </w:r>
      <w:r w:rsidRPr="00FB6406">
        <w:rPr>
          <w:rFonts w:ascii="Arial" w:eastAsia="Times New Roman" w:hAnsi="Arial"/>
          <w:sz w:val="20"/>
          <w:szCs w:val="20"/>
          <w:lang w:val="es-ES" w:eastAsia="es-MX"/>
        </w:rPr>
        <w:br/>
        <w:t xml:space="preserve">23.- </w:t>
      </w:r>
      <w:proofErr w:type="spellStart"/>
      <w:r w:rsidRPr="00FB6406">
        <w:rPr>
          <w:rFonts w:ascii="Arial" w:eastAsia="Times New Roman" w:hAnsi="Arial"/>
          <w:sz w:val="20"/>
          <w:szCs w:val="20"/>
          <w:lang w:val="es-ES" w:eastAsia="es-MX"/>
        </w:rPr>
        <w:t>Sinanché</w:t>
      </w:r>
      <w:proofErr w:type="spellEnd"/>
      <w:r w:rsidRPr="00FB6406">
        <w:rPr>
          <w:rFonts w:ascii="Arial" w:eastAsia="Times New Roman" w:hAnsi="Arial"/>
          <w:sz w:val="20"/>
          <w:szCs w:val="20"/>
          <w:lang w:val="es-ES" w:eastAsia="es-MX"/>
        </w:rPr>
        <w:t xml:space="preserve">, 24.- </w:t>
      </w:r>
      <w:proofErr w:type="spellStart"/>
      <w:r w:rsidRPr="00FB6406">
        <w:rPr>
          <w:rFonts w:ascii="Arial" w:eastAsia="Times New Roman" w:hAnsi="Arial"/>
          <w:sz w:val="20"/>
          <w:szCs w:val="20"/>
          <w:lang w:val="es-ES" w:eastAsia="es-MX"/>
        </w:rPr>
        <w:t>Sucilá</w:t>
      </w:r>
      <w:proofErr w:type="spellEnd"/>
      <w:r w:rsidRPr="00FB6406">
        <w:rPr>
          <w:rFonts w:ascii="Arial" w:eastAsia="Times New Roman" w:hAnsi="Arial"/>
          <w:sz w:val="20"/>
          <w:szCs w:val="20"/>
          <w:lang w:val="es-ES" w:eastAsia="es-MX"/>
        </w:rPr>
        <w:t xml:space="preserve">, 25.- </w:t>
      </w:r>
      <w:proofErr w:type="spellStart"/>
      <w:r w:rsidRPr="00FB6406">
        <w:rPr>
          <w:rFonts w:ascii="Arial" w:eastAsia="Times New Roman" w:hAnsi="Arial"/>
          <w:sz w:val="20"/>
          <w:szCs w:val="20"/>
          <w:lang w:val="es-ES" w:eastAsia="es-MX"/>
        </w:rPr>
        <w:t>Tahdziú</w:t>
      </w:r>
      <w:proofErr w:type="spellEnd"/>
      <w:r w:rsidRPr="00FB6406">
        <w:rPr>
          <w:rFonts w:ascii="Arial" w:eastAsia="Times New Roman" w:hAnsi="Arial"/>
          <w:sz w:val="20"/>
          <w:szCs w:val="20"/>
          <w:lang w:val="es-ES" w:eastAsia="es-MX"/>
        </w:rPr>
        <w:t xml:space="preserve">, 26.- </w:t>
      </w:r>
      <w:proofErr w:type="spellStart"/>
      <w:r w:rsidRPr="00FB6406">
        <w:rPr>
          <w:rFonts w:ascii="Arial" w:eastAsia="Times New Roman" w:hAnsi="Arial"/>
          <w:sz w:val="20"/>
          <w:szCs w:val="20"/>
          <w:lang w:val="es-ES" w:eastAsia="es-MX"/>
        </w:rPr>
        <w:t>Tekantó</w:t>
      </w:r>
      <w:proofErr w:type="spellEnd"/>
      <w:r w:rsidRPr="00FB6406">
        <w:rPr>
          <w:rFonts w:ascii="Arial" w:eastAsia="Times New Roman" w:hAnsi="Arial"/>
          <w:sz w:val="20"/>
          <w:szCs w:val="20"/>
          <w:lang w:val="es-ES" w:eastAsia="es-MX"/>
        </w:rPr>
        <w:t xml:space="preserve">, 27.- Telchac Pueblo, 28.- </w:t>
      </w:r>
      <w:proofErr w:type="spellStart"/>
      <w:r w:rsidRPr="00FB6406">
        <w:rPr>
          <w:rFonts w:ascii="Arial" w:eastAsia="Times New Roman" w:hAnsi="Arial"/>
          <w:sz w:val="20"/>
          <w:szCs w:val="20"/>
          <w:lang w:val="es-ES" w:eastAsia="es-MX"/>
        </w:rPr>
        <w:t>Timucuy</w:t>
      </w:r>
      <w:proofErr w:type="spellEnd"/>
      <w:r w:rsidRPr="00FB6406">
        <w:rPr>
          <w:rFonts w:ascii="Arial" w:eastAsia="Times New Roman" w:hAnsi="Arial"/>
          <w:sz w:val="20"/>
          <w:szCs w:val="20"/>
          <w:lang w:val="es-ES" w:eastAsia="es-MX"/>
        </w:rPr>
        <w:t xml:space="preserve">, 29.- </w:t>
      </w:r>
      <w:proofErr w:type="spellStart"/>
      <w:r w:rsidRPr="00FB6406">
        <w:rPr>
          <w:rFonts w:ascii="Arial" w:eastAsia="Times New Roman" w:hAnsi="Arial"/>
          <w:sz w:val="20"/>
          <w:szCs w:val="20"/>
          <w:lang w:val="es-ES" w:eastAsia="es-MX"/>
        </w:rPr>
        <w:t>Tinum</w:t>
      </w:r>
      <w:proofErr w:type="spellEnd"/>
      <w:r w:rsidRPr="00FB6406">
        <w:rPr>
          <w:rFonts w:ascii="Arial" w:eastAsia="Times New Roman" w:hAnsi="Arial"/>
          <w:sz w:val="20"/>
          <w:szCs w:val="20"/>
          <w:lang w:val="es-ES" w:eastAsia="es-MX"/>
        </w:rPr>
        <w:t xml:space="preserve">, 30.- </w:t>
      </w:r>
      <w:proofErr w:type="spellStart"/>
      <w:r w:rsidRPr="00FB6406">
        <w:rPr>
          <w:rFonts w:ascii="Arial" w:eastAsia="Times New Roman" w:hAnsi="Arial"/>
          <w:sz w:val="20"/>
          <w:szCs w:val="20"/>
          <w:lang w:val="es-ES" w:eastAsia="es-MX"/>
        </w:rPr>
        <w:t>Uayma</w:t>
      </w:r>
      <w:proofErr w:type="spellEnd"/>
      <w:r w:rsidRPr="00FB6406">
        <w:rPr>
          <w:rFonts w:ascii="Arial" w:eastAsia="Times New Roman" w:hAnsi="Arial"/>
          <w:sz w:val="20"/>
          <w:szCs w:val="20"/>
          <w:lang w:val="es-ES" w:eastAsia="es-MX"/>
        </w:rPr>
        <w:t xml:space="preserve">,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0DC15E31"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X.- LEY DE INGRESOS DEL MUNICIPIO DE DZILAM GONZÁLEZ, YUCATÁN, PARA EL EJERCICIO FISCAL 2026:</w:t>
      </w:r>
    </w:p>
    <w:p w14:paraId="4E472AFB" w14:textId="77777777" w:rsidR="00944318" w:rsidRPr="00944318" w:rsidRDefault="00944318" w:rsidP="00944318">
      <w:pPr>
        <w:spacing w:after="0" w:line="360" w:lineRule="auto"/>
        <w:jc w:val="both"/>
        <w:rPr>
          <w:rFonts w:ascii="Arial" w:eastAsia="Arial" w:hAnsi="Arial"/>
          <w:b/>
          <w:sz w:val="20"/>
          <w:szCs w:val="20"/>
          <w:lang w:eastAsia="es-MX"/>
        </w:rPr>
      </w:pPr>
    </w:p>
    <w:p w14:paraId="1B48CD55" w14:textId="77777777" w:rsidR="00944318" w:rsidRPr="00944318" w:rsidRDefault="00944318" w:rsidP="00944318">
      <w:pPr>
        <w:tabs>
          <w:tab w:val="left" w:pos="1485"/>
          <w:tab w:val="center" w:pos="4617"/>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TÍTULO PRIMERO</w:t>
      </w:r>
    </w:p>
    <w:p w14:paraId="52F9E9CE"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DISPOSICIONES GENERALES</w:t>
      </w:r>
    </w:p>
    <w:p w14:paraId="588B58F4" w14:textId="77777777" w:rsidR="00944318" w:rsidRPr="00944318" w:rsidRDefault="00944318" w:rsidP="00944318">
      <w:pPr>
        <w:spacing w:after="0" w:line="360" w:lineRule="auto"/>
        <w:jc w:val="both"/>
        <w:rPr>
          <w:rFonts w:ascii="Arial" w:eastAsia="Arial" w:hAnsi="Arial"/>
          <w:b/>
          <w:sz w:val="20"/>
          <w:szCs w:val="20"/>
          <w:lang w:eastAsia="es-MX"/>
        </w:rPr>
      </w:pPr>
    </w:p>
    <w:p w14:paraId="74E06FA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lastRenderedPageBreak/>
        <w:t>CAPÍTULO I</w:t>
      </w:r>
    </w:p>
    <w:p w14:paraId="6128C398"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 la Naturaleza y el Objeto de la Ley</w:t>
      </w:r>
    </w:p>
    <w:p w14:paraId="73E47B5A" w14:textId="77777777" w:rsidR="00944318" w:rsidRPr="00944318" w:rsidRDefault="00944318" w:rsidP="00944318">
      <w:pPr>
        <w:spacing w:after="0" w:line="360" w:lineRule="auto"/>
        <w:jc w:val="both"/>
        <w:rPr>
          <w:rFonts w:ascii="Arial" w:eastAsia="Arial" w:hAnsi="Arial"/>
          <w:b/>
          <w:sz w:val="20"/>
          <w:szCs w:val="20"/>
          <w:lang w:eastAsia="es-MX"/>
        </w:rPr>
      </w:pPr>
    </w:p>
    <w:p w14:paraId="1F5D236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1.- </w:t>
      </w:r>
      <w:r w:rsidRPr="00944318">
        <w:rPr>
          <w:rFonts w:ascii="Arial" w:eastAsia="Arial" w:hAnsi="Arial"/>
          <w:sz w:val="20"/>
          <w:szCs w:val="20"/>
          <w:lang w:eastAsia="es-MX"/>
        </w:rPr>
        <w:t>La presente Ley es de orden público y de interés social, y tiene por objeto establecer los ingresos que percibirá la Hacienda Pública del Ayuntamiento de Dzilam González, Yucatán, a través de su Tesorería Municipal, durante el ejercicio fiscal del año 2026.</w:t>
      </w:r>
    </w:p>
    <w:p w14:paraId="532516FD" w14:textId="77777777" w:rsidR="00944318" w:rsidRPr="00944318" w:rsidRDefault="00944318" w:rsidP="00944318">
      <w:pPr>
        <w:spacing w:after="0" w:line="360" w:lineRule="auto"/>
        <w:jc w:val="both"/>
        <w:rPr>
          <w:rFonts w:ascii="Arial" w:eastAsia="Arial" w:hAnsi="Arial"/>
          <w:sz w:val="20"/>
          <w:szCs w:val="20"/>
          <w:lang w:eastAsia="es-MX"/>
        </w:rPr>
      </w:pPr>
    </w:p>
    <w:p w14:paraId="50EFD48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2.- </w:t>
      </w:r>
      <w:r w:rsidRPr="00944318">
        <w:rPr>
          <w:rFonts w:ascii="Arial" w:eastAsia="Arial" w:hAnsi="Arial"/>
          <w:sz w:val="20"/>
          <w:szCs w:val="20"/>
          <w:lang w:eastAsia="es-MX"/>
        </w:rPr>
        <w:t>Las personas domiciliadas dentro del Municipio de Dzilam González, Yucatán que tuvieren bienes en su territorio o celebren actos que surtan efectos en el mismo, están obligados a contribuir para los gastos públicos de la manera que disponga la presente Ley, así como la Ley de Hacienda del Municipio de Dzilam González, el Código Fiscal del Estado de Yucatán y los demás ordenamientos fiscales de carácter local y federal.</w:t>
      </w:r>
    </w:p>
    <w:p w14:paraId="1BBA33F7" w14:textId="77777777" w:rsidR="00944318" w:rsidRPr="00944318" w:rsidRDefault="00944318" w:rsidP="00944318">
      <w:pPr>
        <w:spacing w:after="0" w:line="360" w:lineRule="auto"/>
        <w:jc w:val="both"/>
        <w:rPr>
          <w:rFonts w:ascii="Arial" w:eastAsia="Arial" w:hAnsi="Arial"/>
          <w:sz w:val="20"/>
          <w:szCs w:val="20"/>
          <w:lang w:eastAsia="es-MX"/>
        </w:rPr>
      </w:pPr>
    </w:p>
    <w:p w14:paraId="51683F2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 </w:t>
      </w:r>
      <w:r w:rsidRPr="00944318">
        <w:rPr>
          <w:rFonts w:ascii="Arial" w:eastAsia="Arial" w:hAnsi="Arial"/>
          <w:sz w:val="20"/>
          <w:szCs w:val="20"/>
          <w:lang w:eastAsia="es-MX"/>
        </w:rPr>
        <w:t>Los ingresos que se recauden por los conceptos señalados en la presente Ley, se destinarán a sufragar los gastos públicos establecidos y autorizados en el Presupuesto de Egresos del Municipio de Dzilam González, Yucatán, así como en lo dispuesto en los convenios de coordinación fiscal y en las leyes en que se fundamenten.</w:t>
      </w:r>
    </w:p>
    <w:p w14:paraId="274CA73F" w14:textId="77777777" w:rsidR="00944318" w:rsidRPr="00944318" w:rsidRDefault="00944318" w:rsidP="00944318">
      <w:pPr>
        <w:spacing w:after="0" w:line="360" w:lineRule="auto"/>
        <w:jc w:val="both"/>
        <w:rPr>
          <w:rFonts w:ascii="Arial" w:eastAsia="Arial" w:hAnsi="Arial"/>
          <w:sz w:val="20"/>
          <w:szCs w:val="20"/>
          <w:lang w:eastAsia="es-MX"/>
        </w:rPr>
      </w:pPr>
    </w:p>
    <w:p w14:paraId="42B8E611"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w:t>
      </w:r>
    </w:p>
    <w:p w14:paraId="4A5EED45"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 los Conceptos de Ingresos y su Pronóstico</w:t>
      </w:r>
    </w:p>
    <w:p w14:paraId="36C15AC4" w14:textId="77777777" w:rsidR="00944318" w:rsidRPr="00944318" w:rsidRDefault="00944318" w:rsidP="00944318">
      <w:pPr>
        <w:spacing w:after="0" w:line="360" w:lineRule="auto"/>
        <w:jc w:val="center"/>
        <w:rPr>
          <w:rFonts w:ascii="Arial" w:eastAsia="Arial" w:hAnsi="Arial"/>
          <w:b/>
          <w:sz w:val="20"/>
          <w:szCs w:val="20"/>
          <w:lang w:eastAsia="es-MX"/>
        </w:rPr>
      </w:pPr>
    </w:p>
    <w:p w14:paraId="32C3DDD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 </w:t>
      </w:r>
      <w:r w:rsidRPr="00944318">
        <w:rPr>
          <w:rFonts w:ascii="Arial" w:eastAsia="Arial" w:hAnsi="Arial"/>
          <w:sz w:val="20"/>
          <w:szCs w:val="20"/>
          <w:lang w:eastAsia="es-MX"/>
        </w:rPr>
        <w:t>Los conceptos por los que la Hacienda Pública del Municipio de Dzilam González, Yucatán, percibirá ingresos, serán los siguientes:</w:t>
      </w:r>
    </w:p>
    <w:p w14:paraId="1F22ED6E" w14:textId="77777777" w:rsidR="00944318" w:rsidRPr="00944318" w:rsidRDefault="00944318" w:rsidP="00944318">
      <w:pPr>
        <w:spacing w:after="0" w:line="360" w:lineRule="auto"/>
        <w:jc w:val="both"/>
        <w:rPr>
          <w:rFonts w:ascii="Arial" w:eastAsia="Arial" w:hAnsi="Arial"/>
          <w:sz w:val="20"/>
          <w:szCs w:val="20"/>
          <w:lang w:eastAsia="es-MX"/>
        </w:rPr>
      </w:pPr>
    </w:p>
    <w:p w14:paraId="19FB6AC2"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 </w:t>
      </w:r>
      <w:r w:rsidRPr="00944318">
        <w:rPr>
          <w:rFonts w:ascii="Arial" w:eastAsia="Arial" w:hAnsi="Arial"/>
          <w:sz w:val="20"/>
          <w:szCs w:val="20"/>
          <w:lang w:eastAsia="es-MX"/>
        </w:rPr>
        <w:t>Impuestos;</w:t>
      </w:r>
    </w:p>
    <w:p w14:paraId="5D3B4720"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Derechos;</w:t>
      </w:r>
    </w:p>
    <w:p w14:paraId="46248EBC"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III.- </w:t>
      </w:r>
      <w:r w:rsidRPr="00944318">
        <w:rPr>
          <w:rFonts w:ascii="Arial" w:eastAsia="Arial" w:hAnsi="Arial"/>
          <w:sz w:val="20"/>
          <w:szCs w:val="20"/>
          <w:lang w:eastAsia="es-MX"/>
        </w:rPr>
        <w:t>Contribuciones de Mejoras;</w:t>
      </w:r>
    </w:p>
    <w:p w14:paraId="0384A2A9" w14:textId="77777777" w:rsidR="00944318" w:rsidRPr="00944318" w:rsidRDefault="00944318" w:rsidP="00944318">
      <w:pPr>
        <w:tabs>
          <w:tab w:val="left" w:pos="66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IV.- </w:t>
      </w:r>
      <w:r w:rsidRPr="00944318">
        <w:rPr>
          <w:rFonts w:ascii="Arial" w:eastAsia="Arial" w:hAnsi="Arial"/>
          <w:sz w:val="20"/>
          <w:szCs w:val="20"/>
          <w:lang w:eastAsia="es-MX"/>
        </w:rPr>
        <w:t>Productos;</w:t>
      </w:r>
    </w:p>
    <w:p w14:paraId="1260D123" w14:textId="77777777" w:rsidR="00944318" w:rsidRPr="00944318" w:rsidRDefault="00944318" w:rsidP="00944318">
      <w:pPr>
        <w:tabs>
          <w:tab w:val="left" w:pos="66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V.- </w:t>
      </w:r>
      <w:r w:rsidRPr="00944318">
        <w:rPr>
          <w:rFonts w:ascii="Arial" w:eastAsia="Arial" w:hAnsi="Arial"/>
          <w:sz w:val="20"/>
          <w:szCs w:val="20"/>
          <w:lang w:eastAsia="es-MX"/>
        </w:rPr>
        <w:t>Aprovechamientos;</w:t>
      </w:r>
    </w:p>
    <w:p w14:paraId="2743F7D8"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VI.- </w:t>
      </w:r>
      <w:r w:rsidRPr="00944318">
        <w:rPr>
          <w:rFonts w:ascii="Arial" w:eastAsia="Arial" w:hAnsi="Arial"/>
          <w:sz w:val="20"/>
          <w:szCs w:val="20"/>
          <w:lang w:eastAsia="es-MX"/>
        </w:rPr>
        <w:t>Participaciones Federales y Estatales;</w:t>
      </w:r>
    </w:p>
    <w:p w14:paraId="7587E1EC"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VII.- </w:t>
      </w:r>
      <w:r w:rsidRPr="00944318">
        <w:rPr>
          <w:rFonts w:ascii="Arial" w:eastAsia="Arial" w:hAnsi="Arial"/>
          <w:sz w:val="20"/>
          <w:szCs w:val="20"/>
          <w:lang w:eastAsia="es-MX"/>
        </w:rPr>
        <w:t>Aportaciones, y</w:t>
      </w:r>
    </w:p>
    <w:p w14:paraId="78F30D5F" w14:textId="77777777" w:rsidR="00944318" w:rsidRPr="00944318" w:rsidRDefault="00944318" w:rsidP="00944318">
      <w:pPr>
        <w:tabs>
          <w:tab w:val="left" w:pos="640"/>
        </w:tabs>
        <w:spacing w:after="0" w:line="360" w:lineRule="auto"/>
        <w:jc w:val="both"/>
        <w:rPr>
          <w:rFonts w:ascii="Arial" w:eastAsia="Arial" w:hAnsi="Arial"/>
          <w:sz w:val="20"/>
          <w:szCs w:val="20"/>
          <w:lang w:eastAsia="es-MX"/>
        </w:rPr>
      </w:pPr>
      <w:r w:rsidRPr="00944318">
        <w:rPr>
          <w:rFonts w:ascii="Arial" w:eastAsia="Arial" w:hAnsi="Arial"/>
          <w:b/>
          <w:bCs/>
          <w:sz w:val="20"/>
          <w:szCs w:val="20"/>
          <w:lang w:eastAsia="es-MX"/>
        </w:rPr>
        <w:t xml:space="preserve">VIII.- </w:t>
      </w:r>
      <w:r w:rsidRPr="00944318">
        <w:rPr>
          <w:rFonts w:ascii="Arial" w:eastAsia="Arial" w:hAnsi="Arial"/>
          <w:sz w:val="20"/>
          <w:szCs w:val="20"/>
          <w:lang w:eastAsia="es-MX"/>
        </w:rPr>
        <w:t>Ingresos Extraordinarios</w:t>
      </w:r>
    </w:p>
    <w:p w14:paraId="1F54F26B" w14:textId="77777777" w:rsidR="00944318" w:rsidRPr="00944318" w:rsidRDefault="00944318" w:rsidP="00944318">
      <w:pPr>
        <w:spacing w:after="0" w:line="360" w:lineRule="auto"/>
        <w:jc w:val="both"/>
        <w:rPr>
          <w:rFonts w:ascii="Arial" w:eastAsia="Arial" w:hAnsi="Arial"/>
          <w:b/>
          <w:sz w:val="20"/>
          <w:szCs w:val="20"/>
          <w:lang w:eastAsia="es-MX"/>
        </w:rPr>
      </w:pPr>
    </w:p>
    <w:p w14:paraId="18E4C4EC"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5.- </w:t>
      </w:r>
      <w:r w:rsidRPr="00944318">
        <w:rPr>
          <w:rFonts w:ascii="Arial" w:eastAsia="Arial" w:hAnsi="Arial"/>
          <w:sz w:val="20"/>
          <w:szCs w:val="20"/>
          <w:lang w:eastAsia="es-MX"/>
        </w:rPr>
        <w:t>Los impuestos que el municipio percibirá se clasificarán como sigue:</w:t>
      </w:r>
    </w:p>
    <w:p w14:paraId="1B63413E" w14:textId="77777777" w:rsidR="00944318" w:rsidRPr="00944318" w:rsidRDefault="00944318" w:rsidP="00944318">
      <w:pPr>
        <w:spacing w:after="0" w:line="360" w:lineRule="auto"/>
        <w:jc w:val="both"/>
        <w:rPr>
          <w:rFonts w:ascii="Arial" w:eastAsia="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06"/>
        <w:gridCol w:w="426"/>
        <w:gridCol w:w="1179"/>
      </w:tblGrid>
      <w:tr w:rsidR="00944318" w:rsidRPr="00944318" w14:paraId="5FABF34D" w14:textId="77777777" w:rsidTr="00DA4143">
        <w:tc>
          <w:tcPr>
            <w:tcW w:w="4119" w:type="pct"/>
          </w:tcPr>
          <w:p w14:paraId="49CAA125" w14:textId="77777777" w:rsidR="00944318" w:rsidRPr="00944318" w:rsidRDefault="00944318" w:rsidP="00944318">
            <w:pPr>
              <w:widowControl w:val="0"/>
              <w:spacing w:after="0" w:line="360" w:lineRule="auto"/>
              <w:jc w:val="both"/>
              <w:rPr>
                <w:rFonts w:ascii="Arial" w:eastAsia="Arial" w:hAnsi="Arial"/>
                <w:sz w:val="20"/>
                <w:szCs w:val="20"/>
                <w:lang w:eastAsia="es-MX"/>
              </w:rPr>
            </w:pPr>
            <w:bookmarkStart w:id="3" w:name="page358"/>
            <w:bookmarkEnd w:id="3"/>
            <w:r w:rsidRPr="00944318">
              <w:rPr>
                <w:rFonts w:ascii="Arial" w:eastAsia="Arial" w:hAnsi="Arial"/>
                <w:sz w:val="20"/>
                <w:szCs w:val="20"/>
                <w:lang w:eastAsia="es-MX"/>
              </w:rPr>
              <w:lastRenderedPageBreak/>
              <w:t>Impuestos</w:t>
            </w:r>
          </w:p>
        </w:tc>
        <w:tc>
          <w:tcPr>
            <w:tcW w:w="234" w:type="pct"/>
            <w:tcBorders>
              <w:right w:val="nil"/>
            </w:tcBorders>
          </w:tcPr>
          <w:p w14:paraId="7D94D610"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51E52AE8"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$942,000.00</w:t>
            </w:r>
          </w:p>
        </w:tc>
      </w:tr>
      <w:tr w:rsidR="00944318" w:rsidRPr="00944318" w14:paraId="7F0A1F77" w14:textId="77777777" w:rsidTr="00DA4143">
        <w:tc>
          <w:tcPr>
            <w:tcW w:w="4119" w:type="pct"/>
          </w:tcPr>
          <w:p w14:paraId="62A1B5D3"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Impuestos sobre los ingresos</w:t>
            </w:r>
          </w:p>
        </w:tc>
        <w:tc>
          <w:tcPr>
            <w:tcW w:w="234" w:type="pct"/>
            <w:tcBorders>
              <w:right w:val="nil"/>
            </w:tcBorders>
          </w:tcPr>
          <w:p w14:paraId="70C94C39"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757E081C"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50,000.00</w:t>
            </w:r>
          </w:p>
        </w:tc>
      </w:tr>
      <w:tr w:rsidR="00944318" w:rsidRPr="00944318" w14:paraId="187C6643" w14:textId="77777777" w:rsidTr="00DA4143">
        <w:tc>
          <w:tcPr>
            <w:tcW w:w="4119" w:type="pct"/>
          </w:tcPr>
          <w:p w14:paraId="42661DD4"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 sobre Espectáculos y Diversiones Públicas</w:t>
            </w:r>
          </w:p>
        </w:tc>
        <w:tc>
          <w:tcPr>
            <w:tcW w:w="234" w:type="pct"/>
            <w:tcBorders>
              <w:right w:val="nil"/>
            </w:tcBorders>
          </w:tcPr>
          <w:p w14:paraId="629322C2"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41A95706"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50,000.00</w:t>
            </w:r>
          </w:p>
        </w:tc>
      </w:tr>
      <w:tr w:rsidR="00944318" w:rsidRPr="00944318" w14:paraId="63DAB213" w14:textId="77777777" w:rsidTr="00DA4143">
        <w:tc>
          <w:tcPr>
            <w:tcW w:w="4119" w:type="pct"/>
          </w:tcPr>
          <w:p w14:paraId="776BCD16"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Impuestos sobre el patrimonio</w:t>
            </w:r>
          </w:p>
        </w:tc>
        <w:tc>
          <w:tcPr>
            <w:tcW w:w="234" w:type="pct"/>
            <w:tcBorders>
              <w:right w:val="nil"/>
            </w:tcBorders>
          </w:tcPr>
          <w:p w14:paraId="7DA7C065"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278CE931"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250,000.00</w:t>
            </w:r>
          </w:p>
        </w:tc>
      </w:tr>
      <w:tr w:rsidR="00944318" w:rsidRPr="00944318" w14:paraId="163EFA85" w14:textId="77777777" w:rsidTr="00DA4143">
        <w:tc>
          <w:tcPr>
            <w:tcW w:w="4119" w:type="pct"/>
          </w:tcPr>
          <w:p w14:paraId="57EE625C"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 Predial</w:t>
            </w:r>
          </w:p>
        </w:tc>
        <w:tc>
          <w:tcPr>
            <w:tcW w:w="234" w:type="pct"/>
            <w:tcBorders>
              <w:right w:val="nil"/>
            </w:tcBorders>
          </w:tcPr>
          <w:p w14:paraId="6F404CFE"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10D6A9DB"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250,000.00</w:t>
            </w:r>
          </w:p>
        </w:tc>
      </w:tr>
      <w:tr w:rsidR="00944318" w:rsidRPr="00944318" w14:paraId="69B41439" w14:textId="77777777" w:rsidTr="00DA4143">
        <w:tc>
          <w:tcPr>
            <w:tcW w:w="4119" w:type="pct"/>
          </w:tcPr>
          <w:p w14:paraId="091D907E"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Impuestos sobre la producción, el consumo y las transacciones</w:t>
            </w:r>
          </w:p>
        </w:tc>
        <w:tc>
          <w:tcPr>
            <w:tcW w:w="234" w:type="pct"/>
            <w:tcBorders>
              <w:right w:val="nil"/>
            </w:tcBorders>
          </w:tcPr>
          <w:p w14:paraId="4E3CF2E3"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133EC263"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600,000.00</w:t>
            </w:r>
          </w:p>
        </w:tc>
      </w:tr>
      <w:tr w:rsidR="00944318" w:rsidRPr="00944318" w14:paraId="650A079B" w14:textId="77777777" w:rsidTr="00DA4143">
        <w:tc>
          <w:tcPr>
            <w:tcW w:w="4119" w:type="pct"/>
          </w:tcPr>
          <w:p w14:paraId="3C78BAC1"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 sobre Adquisición de Inmuebles</w:t>
            </w:r>
          </w:p>
        </w:tc>
        <w:tc>
          <w:tcPr>
            <w:tcW w:w="234" w:type="pct"/>
            <w:tcBorders>
              <w:right w:val="nil"/>
            </w:tcBorders>
          </w:tcPr>
          <w:p w14:paraId="7EA1551A"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0E4AC23B"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600,000.00</w:t>
            </w:r>
          </w:p>
        </w:tc>
      </w:tr>
      <w:tr w:rsidR="00944318" w:rsidRPr="00944318" w14:paraId="7DBA5933" w14:textId="77777777" w:rsidTr="00DA4143">
        <w:tc>
          <w:tcPr>
            <w:tcW w:w="4119" w:type="pct"/>
          </w:tcPr>
          <w:p w14:paraId="4CD2ABA9"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Accesorios</w:t>
            </w:r>
          </w:p>
        </w:tc>
        <w:tc>
          <w:tcPr>
            <w:tcW w:w="234" w:type="pct"/>
            <w:tcBorders>
              <w:right w:val="nil"/>
            </w:tcBorders>
          </w:tcPr>
          <w:p w14:paraId="491050E1"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11FBA374"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42,000.00</w:t>
            </w:r>
          </w:p>
        </w:tc>
      </w:tr>
      <w:tr w:rsidR="00944318" w:rsidRPr="00944318" w14:paraId="231D7756" w14:textId="77777777" w:rsidTr="00DA4143">
        <w:tc>
          <w:tcPr>
            <w:tcW w:w="4119" w:type="pct"/>
          </w:tcPr>
          <w:p w14:paraId="70FD0557"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Actualizaciones y Recargos de Impuestos</w:t>
            </w:r>
          </w:p>
        </w:tc>
        <w:tc>
          <w:tcPr>
            <w:tcW w:w="234" w:type="pct"/>
            <w:tcBorders>
              <w:right w:val="nil"/>
            </w:tcBorders>
          </w:tcPr>
          <w:p w14:paraId="35C2D8B6"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0F008C92"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0.00</w:t>
            </w:r>
          </w:p>
        </w:tc>
      </w:tr>
      <w:tr w:rsidR="00944318" w:rsidRPr="00944318" w14:paraId="314ED50B" w14:textId="77777777" w:rsidTr="00DA4143">
        <w:tc>
          <w:tcPr>
            <w:tcW w:w="4119" w:type="pct"/>
          </w:tcPr>
          <w:p w14:paraId="3C77DDDB"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Multas de Impuestos</w:t>
            </w:r>
          </w:p>
        </w:tc>
        <w:tc>
          <w:tcPr>
            <w:tcW w:w="234" w:type="pct"/>
            <w:tcBorders>
              <w:right w:val="nil"/>
            </w:tcBorders>
          </w:tcPr>
          <w:p w14:paraId="5D86FC90" w14:textId="77777777" w:rsidR="00944318" w:rsidRPr="00944318" w:rsidRDefault="00944318" w:rsidP="00944318">
            <w:pPr>
              <w:widowControl w:val="0"/>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1E9410A2" w14:textId="77777777" w:rsidR="00944318" w:rsidRPr="00944318" w:rsidRDefault="00944318" w:rsidP="00944318">
            <w:pPr>
              <w:widowControl w:val="0"/>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42,000.00</w:t>
            </w:r>
          </w:p>
        </w:tc>
      </w:tr>
      <w:tr w:rsidR="00944318" w:rsidRPr="00944318" w14:paraId="1D67970B" w14:textId="77777777" w:rsidTr="00DA4143">
        <w:tc>
          <w:tcPr>
            <w:tcW w:w="4119" w:type="pct"/>
          </w:tcPr>
          <w:p w14:paraId="384FD7B2"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Gastos de Ejecución de Impuestos</w:t>
            </w:r>
          </w:p>
        </w:tc>
        <w:tc>
          <w:tcPr>
            <w:tcW w:w="234" w:type="pct"/>
            <w:tcBorders>
              <w:right w:val="nil"/>
            </w:tcBorders>
          </w:tcPr>
          <w:p w14:paraId="6A129331"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65A59C3C"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eastAsia="Arial" w:hAnsi="Arial"/>
                <w:sz w:val="20"/>
                <w:szCs w:val="20"/>
                <w:lang w:eastAsia="es-MX"/>
              </w:rPr>
              <w:t>0.00</w:t>
            </w:r>
          </w:p>
        </w:tc>
      </w:tr>
      <w:tr w:rsidR="00944318" w:rsidRPr="00944318" w14:paraId="0A674058" w14:textId="77777777" w:rsidTr="00DA4143">
        <w:tc>
          <w:tcPr>
            <w:tcW w:w="4119" w:type="pct"/>
          </w:tcPr>
          <w:p w14:paraId="2A1A5465"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Otros Impuestos</w:t>
            </w:r>
          </w:p>
        </w:tc>
        <w:tc>
          <w:tcPr>
            <w:tcW w:w="234" w:type="pct"/>
            <w:tcBorders>
              <w:right w:val="nil"/>
            </w:tcBorders>
          </w:tcPr>
          <w:p w14:paraId="4F246089"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41984A4D"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eastAsia="Arial" w:hAnsi="Arial"/>
                <w:sz w:val="20"/>
                <w:szCs w:val="20"/>
                <w:lang w:eastAsia="es-MX"/>
              </w:rPr>
              <w:t>0.00</w:t>
            </w:r>
          </w:p>
        </w:tc>
      </w:tr>
      <w:tr w:rsidR="00944318" w:rsidRPr="00944318" w14:paraId="74762244" w14:textId="77777777" w:rsidTr="00DA4143">
        <w:tc>
          <w:tcPr>
            <w:tcW w:w="4119" w:type="pct"/>
          </w:tcPr>
          <w:p w14:paraId="361C37AD" w14:textId="77777777" w:rsidR="00944318" w:rsidRPr="00944318" w:rsidRDefault="00944318" w:rsidP="00944318">
            <w:pPr>
              <w:widowControl w:val="0"/>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Impuestos no comprendidos en las fracciones de la Ley de Ingresos causadas en ejercicios fiscales anteriores pendientes de liquidación o pago</w:t>
            </w:r>
          </w:p>
        </w:tc>
        <w:tc>
          <w:tcPr>
            <w:tcW w:w="234" w:type="pct"/>
            <w:tcBorders>
              <w:right w:val="nil"/>
            </w:tcBorders>
          </w:tcPr>
          <w:p w14:paraId="7390BB2A"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647" w:type="pct"/>
            <w:tcBorders>
              <w:left w:val="nil"/>
            </w:tcBorders>
          </w:tcPr>
          <w:p w14:paraId="126939DD" w14:textId="77777777" w:rsidR="00944318" w:rsidRPr="00944318" w:rsidRDefault="00944318" w:rsidP="00944318">
            <w:pPr>
              <w:spacing w:after="0" w:line="360" w:lineRule="auto"/>
              <w:jc w:val="right"/>
              <w:rPr>
                <w:rFonts w:ascii="Arial" w:eastAsia="Arial" w:hAnsi="Arial"/>
                <w:sz w:val="20"/>
                <w:szCs w:val="20"/>
                <w:lang w:eastAsia="es-MX"/>
              </w:rPr>
            </w:pPr>
          </w:p>
          <w:p w14:paraId="69DD93A5"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eastAsia="Arial" w:hAnsi="Arial"/>
                <w:sz w:val="20"/>
                <w:szCs w:val="20"/>
                <w:lang w:eastAsia="es-MX"/>
              </w:rPr>
              <w:t>0.00</w:t>
            </w:r>
          </w:p>
        </w:tc>
      </w:tr>
    </w:tbl>
    <w:p w14:paraId="730D782C"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66C8185C"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6.- </w:t>
      </w:r>
      <w:r w:rsidRPr="00944318">
        <w:rPr>
          <w:rFonts w:ascii="Arial" w:eastAsia="Arial" w:hAnsi="Arial"/>
          <w:sz w:val="20"/>
          <w:szCs w:val="20"/>
          <w:lang w:eastAsia="es-MX"/>
        </w:rPr>
        <w:t>Los derechos que el municipio percibirá se causarán por los siguientes conceptos</w:t>
      </w:r>
    </w:p>
    <w:p w14:paraId="255B5C50" w14:textId="77777777" w:rsidR="00944318" w:rsidRPr="00944318" w:rsidRDefault="00944318" w:rsidP="00944318">
      <w:pPr>
        <w:spacing w:after="0" w:line="360" w:lineRule="auto"/>
        <w:jc w:val="both"/>
        <w:rPr>
          <w:rFonts w:ascii="Arial" w:eastAsia="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8"/>
        <w:gridCol w:w="426"/>
        <w:gridCol w:w="1037"/>
      </w:tblGrid>
      <w:tr w:rsidR="00944318" w:rsidRPr="00944318" w14:paraId="104D8C91" w14:textId="77777777" w:rsidTr="00DA4143">
        <w:tc>
          <w:tcPr>
            <w:tcW w:w="4197" w:type="pct"/>
          </w:tcPr>
          <w:p w14:paraId="3CF12934"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Derechos</w:t>
            </w:r>
          </w:p>
        </w:tc>
        <w:tc>
          <w:tcPr>
            <w:tcW w:w="234" w:type="pct"/>
            <w:tcBorders>
              <w:right w:val="nil"/>
            </w:tcBorders>
          </w:tcPr>
          <w:p w14:paraId="0AC675F4"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7AA7BEBF"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427,330.00</w:t>
            </w:r>
          </w:p>
        </w:tc>
      </w:tr>
      <w:tr w:rsidR="00944318" w:rsidRPr="00944318" w14:paraId="312B92EF" w14:textId="77777777" w:rsidTr="00DA4143">
        <w:tc>
          <w:tcPr>
            <w:tcW w:w="4197" w:type="pct"/>
          </w:tcPr>
          <w:p w14:paraId="0A164EC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Derechos por el uso, goce, aprovechamiento o explotación de bienes de dominio público</w:t>
            </w:r>
          </w:p>
        </w:tc>
        <w:tc>
          <w:tcPr>
            <w:tcW w:w="234" w:type="pct"/>
            <w:tcBorders>
              <w:right w:val="nil"/>
            </w:tcBorders>
          </w:tcPr>
          <w:p w14:paraId="14D9C3D3"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013A35B8"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45,000.00</w:t>
            </w:r>
          </w:p>
        </w:tc>
      </w:tr>
      <w:tr w:rsidR="00944318" w:rsidRPr="00944318" w14:paraId="6D14427C" w14:textId="77777777" w:rsidTr="00DA4143">
        <w:tc>
          <w:tcPr>
            <w:tcW w:w="4197" w:type="pct"/>
          </w:tcPr>
          <w:p w14:paraId="6FB0B26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Por el uso de locales o pisos de mercados, espacios en la vía o parques públicos</w:t>
            </w:r>
          </w:p>
        </w:tc>
        <w:tc>
          <w:tcPr>
            <w:tcW w:w="234" w:type="pct"/>
            <w:tcBorders>
              <w:right w:val="nil"/>
            </w:tcBorders>
          </w:tcPr>
          <w:p w14:paraId="68B97ECF" w14:textId="77777777" w:rsidR="00944318" w:rsidRPr="00944318" w:rsidRDefault="00944318" w:rsidP="00944318">
            <w:pPr>
              <w:spacing w:after="0" w:line="360" w:lineRule="auto"/>
              <w:rPr>
                <w:rFonts w:ascii="Arial" w:hAnsi="Arial"/>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2F42BBD1" w14:textId="77777777" w:rsidR="00944318" w:rsidRPr="00944318" w:rsidRDefault="00944318" w:rsidP="00944318">
            <w:pPr>
              <w:spacing w:after="0" w:line="360" w:lineRule="auto"/>
              <w:jc w:val="right"/>
              <w:rPr>
                <w:rFonts w:ascii="Arial" w:hAnsi="Arial"/>
                <w:bCs/>
                <w:sz w:val="20"/>
                <w:szCs w:val="20"/>
                <w:lang w:eastAsia="es-MX"/>
              </w:rPr>
            </w:pPr>
          </w:p>
          <w:p w14:paraId="2E2C1AFE"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24,000.00</w:t>
            </w:r>
          </w:p>
        </w:tc>
      </w:tr>
      <w:tr w:rsidR="00944318" w:rsidRPr="00944318" w14:paraId="4E437554" w14:textId="77777777" w:rsidTr="00DA4143">
        <w:tc>
          <w:tcPr>
            <w:tcW w:w="4197" w:type="pct"/>
          </w:tcPr>
          <w:p w14:paraId="3D478270"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Por el uso y aprovechamiento de los bienes de dominio público del patrimonio municipal</w:t>
            </w:r>
          </w:p>
        </w:tc>
        <w:tc>
          <w:tcPr>
            <w:tcW w:w="234" w:type="pct"/>
            <w:tcBorders>
              <w:right w:val="nil"/>
            </w:tcBorders>
          </w:tcPr>
          <w:p w14:paraId="7B63D209"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3F7D8AD2"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21,000.00</w:t>
            </w:r>
          </w:p>
        </w:tc>
      </w:tr>
      <w:tr w:rsidR="00944318" w:rsidRPr="00944318" w14:paraId="3FCCDA8B" w14:textId="77777777" w:rsidTr="00DA4143">
        <w:tc>
          <w:tcPr>
            <w:tcW w:w="4197" w:type="pct"/>
          </w:tcPr>
          <w:p w14:paraId="0CF8E59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Derechos por prestación de servicios</w:t>
            </w:r>
          </w:p>
        </w:tc>
        <w:tc>
          <w:tcPr>
            <w:tcW w:w="234" w:type="pct"/>
            <w:tcBorders>
              <w:right w:val="nil"/>
            </w:tcBorders>
          </w:tcPr>
          <w:p w14:paraId="438CB609"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08304B7E"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191,700.00</w:t>
            </w:r>
          </w:p>
        </w:tc>
      </w:tr>
      <w:tr w:rsidR="00944318" w:rsidRPr="00944318" w14:paraId="74BA01F1" w14:textId="77777777" w:rsidTr="00DA4143">
        <w:tc>
          <w:tcPr>
            <w:tcW w:w="4197" w:type="pct"/>
          </w:tcPr>
          <w:p w14:paraId="30E8E20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Servicios de Agua potable, drenaje y alcantarillado</w:t>
            </w:r>
          </w:p>
        </w:tc>
        <w:tc>
          <w:tcPr>
            <w:tcW w:w="234" w:type="pct"/>
            <w:tcBorders>
              <w:right w:val="nil"/>
            </w:tcBorders>
          </w:tcPr>
          <w:p w14:paraId="713531F0"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20C9B1E2"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91,000.00</w:t>
            </w:r>
          </w:p>
        </w:tc>
      </w:tr>
      <w:tr w:rsidR="00944318" w:rsidRPr="00944318" w14:paraId="463A7B9F" w14:textId="77777777" w:rsidTr="00DA4143">
        <w:tc>
          <w:tcPr>
            <w:tcW w:w="4197" w:type="pct"/>
          </w:tcPr>
          <w:p w14:paraId="1EE96866"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Servicio de Alumbrado público</w:t>
            </w:r>
          </w:p>
        </w:tc>
        <w:tc>
          <w:tcPr>
            <w:tcW w:w="234" w:type="pct"/>
            <w:tcBorders>
              <w:right w:val="nil"/>
            </w:tcBorders>
          </w:tcPr>
          <w:p w14:paraId="7B56CF9E"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4C67D3F0"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35,000.00</w:t>
            </w:r>
          </w:p>
        </w:tc>
      </w:tr>
      <w:tr w:rsidR="00944318" w:rsidRPr="00944318" w14:paraId="66E37F20" w14:textId="77777777" w:rsidTr="00DA4143">
        <w:tc>
          <w:tcPr>
            <w:tcW w:w="4197" w:type="pct"/>
          </w:tcPr>
          <w:p w14:paraId="4CA57002"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Servicio de Limpia, Recolección, Traslado y disposición final de residuos</w:t>
            </w:r>
          </w:p>
        </w:tc>
        <w:tc>
          <w:tcPr>
            <w:tcW w:w="234" w:type="pct"/>
            <w:tcBorders>
              <w:right w:val="nil"/>
            </w:tcBorders>
          </w:tcPr>
          <w:p w14:paraId="01C6D020"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432B1578"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10,200.00</w:t>
            </w:r>
          </w:p>
        </w:tc>
      </w:tr>
      <w:tr w:rsidR="00944318" w:rsidRPr="00944318" w14:paraId="07746D60" w14:textId="77777777" w:rsidTr="00DA4143">
        <w:tc>
          <w:tcPr>
            <w:tcW w:w="4197" w:type="pct"/>
          </w:tcPr>
          <w:p w14:paraId="4090D9F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Servicio de Mercados y centrales de abasto</w:t>
            </w:r>
          </w:p>
        </w:tc>
        <w:tc>
          <w:tcPr>
            <w:tcW w:w="234" w:type="pct"/>
            <w:tcBorders>
              <w:right w:val="nil"/>
            </w:tcBorders>
          </w:tcPr>
          <w:p w14:paraId="1007F0A5"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1BA797BA"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16,000.00</w:t>
            </w:r>
          </w:p>
        </w:tc>
      </w:tr>
      <w:tr w:rsidR="00944318" w:rsidRPr="00944318" w14:paraId="3A81682D" w14:textId="77777777" w:rsidTr="00DA4143">
        <w:tc>
          <w:tcPr>
            <w:tcW w:w="4197" w:type="pct"/>
          </w:tcPr>
          <w:p w14:paraId="1894B53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Servicio de Panteones</w:t>
            </w:r>
          </w:p>
        </w:tc>
        <w:tc>
          <w:tcPr>
            <w:tcW w:w="234" w:type="pct"/>
            <w:tcBorders>
              <w:right w:val="nil"/>
            </w:tcBorders>
          </w:tcPr>
          <w:p w14:paraId="1BF81748"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17A1F003"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13,500.00</w:t>
            </w:r>
          </w:p>
        </w:tc>
      </w:tr>
      <w:tr w:rsidR="00944318" w:rsidRPr="00944318" w14:paraId="360605CB" w14:textId="77777777" w:rsidTr="00DA4143">
        <w:tc>
          <w:tcPr>
            <w:tcW w:w="4197" w:type="pct"/>
          </w:tcPr>
          <w:p w14:paraId="11864BF6"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Servicio de Rastro</w:t>
            </w:r>
          </w:p>
        </w:tc>
        <w:tc>
          <w:tcPr>
            <w:tcW w:w="234" w:type="pct"/>
            <w:tcBorders>
              <w:right w:val="nil"/>
            </w:tcBorders>
          </w:tcPr>
          <w:p w14:paraId="681CC606"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32E5D415"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9,000.00</w:t>
            </w:r>
          </w:p>
        </w:tc>
      </w:tr>
      <w:tr w:rsidR="00944318" w:rsidRPr="00944318" w14:paraId="5F1C802E" w14:textId="77777777" w:rsidTr="00DA4143">
        <w:tc>
          <w:tcPr>
            <w:tcW w:w="4197" w:type="pct"/>
          </w:tcPr>
          <w:p w14:paraId="20190042"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Servicio de Seguridad pública (Policía Preventiva y Tránsito Municipal)</w:t>
            </w:r>
          </w:p>
        </w:tc>
        <w:tc>
          <w:tcPr>
            <w:tcW w:w="234" w:type="pct"/>
            <w:tcBorders>
              <w:right w:val="nil"/>
            </w:tcBorders>
          </w:tcPr>
          <w:p w14:paraId="7A2BB0B3"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7926C33A"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17,000.00</w:t>
            </w:r>
          </w:p>
        </w:tc>
      </w:tr>
      <w:tr w:rsidR="00944318" w:rsidRPr="00944318" w14:paraId="34A52E33" w14:textId="77777777" w:rsidTr="00DA4143">
        <w:tc>
          <w:tcPr>
            <w:tcW w:w="4197" w:type="pct"/>
          </w:tcPr>
          <w:p w14:paraId="636E4524"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Servicio de Catastro</w:t>
            </w:r>
          </w:p>
        </w:tc>
        <w:tc>
          <w:tcPr>
            <w:tcW w:w="234" w:type="pct"/>
            <w:tcBorders>
              <w:right w:val="nil"/>
            </w:tcBorders>
          </w:tcPr>
          <w:p w14:paraId="185F6D84"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569" w:type="pct"/>
            <w:tcBorders>
              <w:left w:val="nil"/>
            </w:tcBorders>
          </w:tcPr>
          <w:p w14:paraId="1FF928F6"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eastAsia="Arial" w:hAnsi="Arial"/>
                <w:sz w:val="20"/>
                <w:szCs w:val="20"/>
                <w:lang w:eastAsia="es-MX"/>
              </w:rPr>
              <w:t>0.00</w:t>
            </w:r>
          </w:p>
        </w:tc>
      </w:tr>
      <w:tr w:rsidR="00944318" w:rsidRPr="00944318" w14:paraId="302C4335" w14:textId="77777777" w:rsidTr="00DA4143">
        <w:tc>
          <w:tcPr>
            <w:tcW w:w="4197" w:type="pct"/>
          </w:tcPr>
          <w:p w14:paraId="3FEA234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Otros Derechos</w:t>
            </w:r>
          </w:p>
        </w:tc>
        <w:tc>
          <w:tcPr>
            <w:tcW w:w="234" w:type="pct"/>
            <w:tcBorders>
              <w:right w:val="nil"/>
            </w:tcBorders>
          </w:tcPr>
          <w:p w14:paraId="1458694F"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69" w:type="pct"/>
            <w:tcBorders>
              <w:left w:val="nil"/>
            </w:tcBorders>
          </w:tcPr>
          <w:p w14:paraId="1ECCC19C"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144,500.00</w:t>
            </w:r>
          </w:p>
        </w:tc>
      </w:tr>
    </w:tbl>
    <w:p w14:paraId="2D1B114F" w14:textId="77777777" w:rsidR="00944318" w:rsidRPr="00944318" w:rsidRDefault="00944318" w:rsidP="00944318">
      <w:pPr>
        <w:spacing w:after="0" w:line="360" w:lineRule="auto"/>
        <w:jc w:val="both"/>
        <w:rPr>
          <w:rFonts w:ascii="Arial" w:eastAsia="Times New Roman" w:hAnsi="Arial"/>
          <w:sz w:val="20"/>
          <w:szCs w:val="20"/>
          <w:highlight w:val="yellow"/>
          <w:lang w:eastAsia="es-MX"/>
        </w:rPr>
      </w:pPr>
      <w:bookmarkStart w:id="4" w:name="page359"/>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8"/>
        <w:gridCol w:w="563"/>
        <w:gridCol w:w="900"/>
      </w:tblGrid>
      <w:tr w:rsidR="00944318" w:rsidRPr="00944318" w14:paraId="207670A4" w14:textId="77777777" w:rsidTr="00DA4143">
        <w:tc>
          <w:tcPr>
            <w:tcW w:w="4197" w:type="pct"/>
          </w:tcPr>
          <w:p w14:paraId="0273E15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Licencias de funcionamiento y Permisos</w:t>
            </w:r>
          </w:p>
        </w:tc>
        <w:tc>
          <w:tcPr>
            <w:tcW w:w="309" w:type="pct"/>
            <w:tcBorders>
              <w:right w:val="nil"/>
            </w:tcBorders>
          </w:tcPr>
          <w:p w14:paraId="32996236"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415978A7"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38,500.00</w:t>
            </w:r>
          </w:p>
        </w:tc>
      </w:tr>
      <w:tr w:rsidR="00944318" w:rsidRPr="00944318" w14:paraId="14D0A917" w14:textId="77777777" w:rsidTr="00DA4143">
        <w:tc>
          <w:tcPr>
            <w:tcW w:w="4197" w:type="pct"/>
          </w:tcPr>
          <w:p w14:paraId="7ACC1279"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lastRenderedPageBreak/>
              <w:t>Servicios que presta la Dirección de Obras Públicas y Desarrollo Urbano</w:t>
            </w:r>
          </w:p>
        </w:tc>
        <w:tc>
          <w:tcPr>
            <w:tcW w:w="309" w:type="pct"/>
            <w:tcBorders>
              <w:right w:val="nil"/>
            </w:tcBorders>
          </w:tcPr>
          <w:p w14:paraId="01EDB66E"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177C40DA"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50,000.00</w:t>
            </w:r>
          </w:p>
        </w:tc>
      </w:tr>
      <w:tr w:rsidR="00944318" w:rsidRPr="00944318" w14:paraId="67D62BA8" w14:textId="77777777" w:rsidTr="00DA4143">
        <w:tc>
          <w:tcPr>
            <w:tcW w:w="4197" w:type="pct"/>
          </w:tcPr>
          <w:p w14:paraId="23F3A32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Expedición de certificados, constancias, copias, fotografías y formas oficiales</w:t>
            </w:r>
          </w:p>
        </w:tc>
        <w:tc>
          <w:tcPr>
            <w:tcW w:w="309" w:type="pct"/>
            <w:tcBorders>
              <w:right w:val="nil"/>
            </w:tcBorders>
          </w:tcPr>
          <w:p w14:paraId="54C81505"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1ADB3D95"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34,000.00</w:t>
            </w:r>
          </w:p>
        </w:tc>
      </w:tr>
      <w:tr w:rsidR="00944318" w:rsidRPr="00944318" w14:paraId="4728D3E3" w14:textId="77777777" w:rsidTr="00DA4143">
        <w:tc>
          <w:tcPr>
            <w:tcW w:w="4197" w:type="pct"/>
          </w:tcPr>
          <w:p w14:paraId="1E55C485"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Servicios que presta la Unidad de Acceso a la Información Pública</w:t>
            </w:r>
          </w:p>
        </w:tc>
        <w:tc>
          <w:tcPr>
            <w:tcW w:w="309" w:type="pct"/>
            <w:tcBorders>
              <w:right w:val="nil"/>
            </w:tcBorders>
          </w:tcPr>
          <w:p w14:paraId="5B60D8CA"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2D69993F"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57B1DF3F" w14:textId="77777777" w:rsidTr="00DA4143">
        <w:tc>
          <w:tcPr>
            <w:tcW w:w="4197" w:type="pct"/>
          </w:tcPr>
          <w:p w14:paraId="045588A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Servicio de Supervisión Sanitaria de Matanza de Ganado</w:t>
            </w:r>
          </w:p>
        </w:tc>
        <w:tc>
          <w:tcPr>
            <w:tcW w:w="309" w:type="pct"/>
            <w:tcBorders>
              <w:right w:val="nil"/>
            </w:tcBorders>
          </w:tcPr>
          <w:p w14:paraId="60692D30"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3DF76A32"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22,000.00</w:t>
            </w:r>
          </w:p>
        </w:tc>
      </w:tr>
      <w:tr w:rsidR="00944318" w:rsidRPr="00944318" w14:paraId="6FD89457" w14:textId="77777777" w:rsidTr="00DA4143">
        <w:tc>
          <w:tcPr>
            <w:tcW w:w="4197" w:type="pct"/>
          </w:tcPr>
          <w:p w14:paraId="5DCE60F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Accesorios</w:t>
            </w:r>
          </w:p>
        </w:tc>
        <w:tc>
          <w:tcPr>
            <w:tcW w:w="309" w:type="pct"/>
            <w:tcBorders>
              <w:right w:val="nil"/>
            </w:tcBorders>
          </w:tcPr>
          <w:p w14:paraId="516B6901"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20A833D1"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46,130.00</w:t>
            </w:r>
          </w:p>
        </w:tc>
      </w:tr>
      <w:tr w:rsidR="00944318" w:rsidRPr="00944318" w14:paraId="37958D0D" w14:textId="77777777" w:rsidTr="00DA4143">
        <w:tc>
          <w:tcPr>
            <w:tcW w:w="4197" w:type="pct"/>
          </w:tcPr>
          <w:p w14:paraId="62BFCF61"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Actualizaciones y Recargos de Derechos</w:t>
            </w:r>
          </w:p>
        </w:tc>
        <w:tc>
          <w:tcPr>
            <w:tcW w:w="309" w:type="pct"/>
            <w:tcBorders>
              <w:right w:val="nil"/>
            </w:tcBorders>
          </w:tcPr>
          <w:p w14:paraId="7383AD27"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1D96A71C"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14,000.00</w:t>
            </w:r>
          </w:p>
        </w:tc>
      </w:tr>
      <w:tr w:rsidR="00944318" w:rsidRPr="00944318" w14:paraId="683CAE61" w14:textId="77777777" w:rsidTr="00DA4143">
        <w:tc>
          <w:tcPr>
            <w:tcW w:w="4197" w:type="pct"/>
          </w:tcPr>
          <w:p w14:paraId="7F51082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Multas de Derechos</w:t>
            </w:r>
          </w:p>
        </w:tc>
        <w:tc>
          <w:tcPr>
            <w:tcW w:w="309" w:type="pct"/>
            <w:tcBorders>
              <w:right w:val="nil"/>
            </w:tcBorders>
          </w:tcPr>
          <w:p w14:paraId="62B3D275"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279DB530"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14,430.00</w:t>
            </w:r>
          </w:p>
        </w:tc>
      </w:tr>
      <w:tr w:rsidR="00944318" w:rsidRPr="00944318" w14:paraId="2FDDB940" w14:textId="77777777" w:rsidTr="00DA4143">
        <w:tc>
          <w:tcPr>
            <w:tcW w:w="4197" w:type="pct"/>
          </w:tcPr>
          <w:p w14:paraId="7AFAA510"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 Gastos de Ejecución de Derechos</w:t>
            </w:r>
          </w:p>
        </w:tc>
        <w:tc>
          <w:tcPr>
            <w:tcW w:w="309" w:type="pct"/>
            <w:tcBorders>
              <w:right w:val="nil"/>
            </w:tcBorders>
          </w:tcPr>
          <w:p w14:paraId="7C9B513E"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6D88B03B"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17,700.00</w:t>
            </w:r>
          </w:p>
        </w:tc>
      </w:tr>
      <w:tr w:rsidR="00944318" w:rsidRPr="00944318" w14:paraId="0841A922" w14:textId="77777777" w:rsidTr="00DA4143">
        <w:tc>
          <w:tcPr>
            <w:tcW w:w="4197" w:type="pct"/>
          </w:tcPr>
          <w:p w14:paraId="6818A2C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Derechos no comprendidos en las fracciones de la Ley de Ingresos causadas en ejercicios fiscales anteriores pendientes de liquidación o pago</w:t>
            </w:r>
          </w:p>
        </w:tc>
        <w:tc>
          <w:tcPr>
            <w:tcW w:w="309" w:type="pct"/>
            <w:tcBorders>
              <w:right w:val="nil"/>
            </w:tcBorders>
          </w:tcPr>
          <w:p w14:paraId="142A17B8"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494" w:type="pct"/>
            <w:tcBorders>
              <w:left w:val="nil"/>
            </w:tcBorders>
          </w:tcPr>
          <w:p w14:paraId="2DDCBCBF"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bl>
    <w:p w14:paraId="5A02243D"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1F351C6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7.- </w:t>
      </w:r>
      <w:r w:rsidRPr="00944318">
        <w:rPr>
          <w:rFonts w:ascii="Arial" w:eastAsia="Arial" w:hAnsi="Arial"/>
          <w:sz w:val="20"/>
          <w:szCs w:val="20"/>
          <w:lang w:eastAsia="es-MX"/>
        </w:rPr>
        <w:t>Las contribuciones de mejoras que la Hacienda Pública Municipal tiene derecho de percibir, serán las siguientes:</w:t>
      </w:r>
    </w:p>
    <w:p w14:paraId="538FE9B2"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7"/>
        <w:gridCol w:w="425"/>
        <w:gridCol w:w="1039"/>
      </w:tblGrid>
      <w:tr w:rsidR="00944318" w:rsidRPr="00944318" w14:paraId="463BF300" w14:textId="77777777" w:rsidTr="00DA4143">
        <w:tc>
          <w:tcPr>
            <w:tcW w:w="4197" w:type="pct"/>
          </w:tcPr>
          <w:p w14:paraId="53052DA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Contribuciones de mejoras</w:t>
            </w:r>
          </w:p>
        </w:tc>
        <w:tc>
          <w:tcPr>
            <w:tcW w:w="233" w:type="pct"/>
            <w:tcBorders>
              <w:right w:val="nil"/>
            </w:tcBorders>
          </w:tcPr>
          <w:p w14:paraId="08B621CA"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570" w:type="pct"/>
            <w:tcBorders>
              <w:left w:val="nil"/>
            </w:tcBorders>
          </w:tcPr>
          <w:p w14:paraId="4E3AF0FD"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21,000.00</w:t>
            </w:r>
          </w:p>
        </w:tc>
      </w:tr>
      <w:tr w:rsidR="00944318" w:rsidRPr="00944318" w14:paraId="2C1024C2" w14:textId="77777777" w:rsidTr="00DA4143">
        <w:tc>
          <w:tcPr>
            <w:tcW w:w="4197" w:type="pct"/>
          </w:tcPr>
          <w:p w14:paraId="04E61FB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Contribución de mejoras por obras públicas</w:t>
            </w:r>
          </w:p>
        </w:tc>
        <w:tc>
          <w:tcPr>
            <w:tcW w:w="233" w:type="pct"/>
            <w:tcBorders>
              <w:right w:val="nil"/>
            </w:tcBorders>
          </w:tcPr>
          <w:p w14:paraId="0B5B8BB9"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570" w:type="pct"/>
            <w:tcBorders>
              <w:left w:val="nil"/>
            </w:tcBorders>
          </w:tcPr>
          <w:p w14:paraId="520BDC52"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21,000.00</w:t>
            </w:r>
          </w:p>
        </w:tc>
      </w:tr>
      <w:tr w:rsidR="00944318" w:rsidRPr="00944318" w14:paraId="39882D33" w14:textId="77777777" w:rsidTr="00DA4143">
        <w:tc>
          <w:tcPr>
            <w:tcW w:w="4197" w:type="pct"/>
          </w:tcPr>
          <w:p w14:paraId="025F00B2"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Contribuciones de mejoras por obras públicas</w:t>
            </w:r>
          </w:p>
        </w:tc>
        <w:tc>
          <w:tcPr>
            <w:tcW w:w="233" w:type="pct"/>
            <w:tcBorders>
              <w:right w:val="nil"/>
            </w:tcBorders>
          </w:tcPr>
          <w:p w14:paraId="11AA5474"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570" w:type="pct"/>
            <w:tcBorders>
              <w:left w:val="nil"/>
            </w:tcBorders>
          </w:tcPr>
          <w:p w14:paraId="4E76AAED"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11,000.00</w:t>
            </w:r>
          </w:p>
        </w:tc>
      </w:tr>
      <w:tr w:rsidR="00944318" w:rsidRPr="00944318" w14:paraId="6884D9F2" w14:textId="77777777" w:rsidTr="00DA4143">
        <w:tc>
          <w:tcPr>
            <w:tcW w:w="4197" w:type="pct"/>
          </w:tcPr>
          <w:p w14:paraId="383AD4F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Contribuciones de mejoras por servicios públicos</w:t>
            </w:r>
          </w:p>
        </w:tc>
        <w:tc>
          <w:tcPr>
            <w:tcW w:w="233" w:type="pct"/>
            <w:tcBorders>
              <w:right w:val="nil"/>
            </w:tcBorders>
          </w:tcPr>
          <w:p w14:paraId="440906F5"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570" w:type="pct"/>
            <w:tcBorders>
              <w:left w:val="nil"/>
            </w:tcBorders>
          </w:tcPr>
          <w:p w14:paraId="295CCF2E"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10,000.00</w:t>
            </w:r>
          </w:p>
        </w:tc>
      </w:tr>
      <w:tr w:rsidR="00944318" w:rsidRPr="00944318" w14:paraId="7A443C93" w14:textId="77777777" w:rsidTr="00DA4143">
        <w:tc>
          <w:tcPr>
            <w:tcW w:w="4197" w:type="pct"/>
          </w:tcPr>
          <w:p w14:paraId="4BAA08A2"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Contribuciones de Mejoras no comprendidas en las fracciones de la Ley de Ingresos causadas en ejercicios fiscales anteriores pendientes de liquidación o pago</w:t>
            </w:r>
          </w:p>
        </w:tc>
        <w:tc>
          <w:tcPr>
            <w:tcW w:w="233" w:type="pct"/>
            <w:tcBorders>
              <w:right w:val="nil"/>
            </w:tcBorders>
          </w:tcPr>
          <w:p w14:paraId="551A0205"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eastAsia="Arial" w:hAnsi="Arial"/>
                <w:sz w:val="20"/>
                <w:szCs w:val="20"/>
                <w:lang w:eastAsia="es-MX"/>
              </w:rPr>
              <w:t>$</w:t>
            </w:r>
          </w:p>
        </w:tc>
        <w:tc>
          <w:tcPr>
            <w:tcW w:w="570" w:type="pct"/>
            <w:tcBorders>
              <w:left w:val="nil"/>
            </w:tcBorders>
          </w:tcPr>
          <w:p w14:paraId="61CC6B7B" w14:textId="77777777" w:rsidR="00944318" w:rsidRPr="00944318" w:rsidRDefault="00944318" w:rsidP="00944318">
            <w:pPr>
              <w:spacing w:after="0" w:line="360" w:lineRule="auto"/>
              <w:jc w:val="right"/>
              <w:rPr>
                <w:rFonts w:ascii="Arial" w:eastAsia="Times New Roman" w:hAnsi="Arial"/>
                <w:sz w:val="20"/>
                <w:szCs w:val="20"/>
                <w:lang w:eastAsia="es-MX"/>
              </w:rPr>
            </w:pPr>
            <w:r w:rsidRPr="00944318">
              <w:rPr>
                <w:rFonts w:ascii="Arial" w:eastAsia="Arial" w:hAnsi="Arial"/>
                <w:sz w:val="20"/>
                <w:szCs w:val="20"/>
                <w:lang w:eastAsia="es-MX"/>
              </w:rPr>
              <w:t>0.00</w:t>
            </w:r>
          </w:p>
        </w:tc>
      </w:tr>
    </w:tbl>
    <w:p w14:paraId="26D4CD03"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4CC9BE70"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8.- </w:t>
      </w:r>
      <w:r w:rsidRPr="00944318">
        <w:rPr>
          <w:rFonts w:ascii="Arial" w:eastAsia="Arial" w:hAnsi="Arial"/>
          <w:sz w:val="20"/>
          <w:szCs w:val="20"/>
          <w:lang w:eastAsia="es-MX"/>
        </w:rPr>
        <w:t>Los ingresos que la Hacienda Pública Municipal percibirá por concepto de productos, serán las siguientes:</w:t>
      </w:r>
    </w:p>
    <w:p w14:paraId="729B9A10"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7"/>
        <w:gridCol w:w="425"/>
        <w:gridCol w:w="1039"/>
      </w:tblGrid>
      <w:tr w:rsidR="00944318" w:rsidRPr="00944318" w14:paraId="3D9B4196" w14:textId="77777777" w:rsidTr="00DA4143">
        <w:tc>
          <w:tcPr>
            <w:tcW w:w="4197" w:type="pct"/>
          </w:tcPr>
          <w:p w14:paraId="56724DAC"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Productos</w:t>
            </w:r>
          </w:p>
        </w:tc>
        <w:tc>
          <w:tcPr>
            <w:tcW w:w="233" w:type="pct"/>
            <w:tcBorders>
              <w:right w:val="nil"/>
            </w:tcBorders>
          </w:tcPr>
          <w:p w14:paraId="7A1AB50B"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6DA066F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2,100.00</w:t>
            </w:r>
          </w:p>
        </w:tc>
      </w:tr>
      <w:tr w:rsidR="00944318" w:rsidRPr="00944318" w14:paraId="68687AB3" w14:textId="77777777" w:rsidTr="00DA4143">
        <w:tc>
          <w:tcPr>
            <w:tcW w:w="4197" w:type="pct"/>
          </w:tcPr>
          <w:p w14:paraId="082FFD5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Productos de tipo corriente</w:t>
            </w:r>
          </w:p>
        </w:tc>
        <w:tc>
          <w:tcPr>
            <w:tcW w:w="233" w:type="pct"/>
            <w:tcBorders>
              <w:right w:val="nil"/>
            </w:tcBorders>
          </w:tcPr>
          <w:p w14:paraId="341606DC"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4C11F81E"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2,100.00</w:t>
            </w:r>
          </w:p>
        </w:tc>
      </w:tr>
      <w:tr w:rsidR="00944318" w:rsidRPr="00944318" w14:paraId="02A44814" w14:textId="77777777" w:rsidTr="00DA4143">
        <w:tc>
          <w:tcPr>
            <w:tcW w:w="4197" w:type="pct"/>
          </w:tcPr>
          <w:p w14:paraId="0B38232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Derivados de Productos Financieros</w:t>
            </w:r>
          </w:p>
        </w:tc>
        <w:tc>
          <w:tcPr>
            <w:tcW w:w="233" w:type="pct"/>
            <w:tcBorders>
              <w:right w:val="nil"/>
            </w:tcBorders>
          </w:tcPr>
          <w:p w14:paraId="03A89DBB"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76B7C242"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2,100.00</w:t>
            </w:r>
          </w:p>
        </w:tc>
      </w:tr>
      <w:tr w:rsidR="00944318" w:rsidRPr="00944318" w14:paraId="7746DE90" w14:textId="77777777" w:rsidTr="00DA4143">
        <w:tc>
          <w:tcPr>
            <w:tcW w:w="4197" w:type="pct"/>
          </w:tcPr>
          <w:p w14:paraId="736DE28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Productos de capital</w:t>
            </w:r>
          </w:p>
        </w:tc>
        <w:tc>
          <w:tcPr>
            <w:tcW w:w="233" w:type="pct"/>
            <w:tcBorders>
              <w:right w:val="nil"/>
            </w:tcBorders>
          </w:tcPr>
          <w:p w14:paraId="59986F3F"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47F0ADC3"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0D23C9F1" w14:textId="77777777" w:rsidTr="00DA4143">
        <w:tc>
          <w:tcPr>
            <w:tcW w:w="4197" w:type="pct"/>
          </w:tcPr>
          <w:p w14:paraId="74D53A8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Arrendamiento, enajenación, uso y explotación de bienes muebles del dominio privado del Municipio.</w:t>
            </w:r>
          </w:p>
        </w:tc>
        <w:tc>
          <w:tcPr>
            <w:tcW w:w="233" w:type="pct"/>
            <w:tcBorders>
              <w:right w:val="nil"/>
            </w:tcBorders>
          </w:tcPr>
          <w:p w14:paraId="3332ABB3"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39F1D276"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65F7B95E" w14:textId="77777777" w:rsidTr="00DA4143">
        <w:tc>
          <w:tcPr>
            <w:tcW w:w="4197" w:type="pct"/>
          </w:tcPr>
          <w:p w14:paraId="3106EA8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Arrendamiento, enajenación, uso y explotación de bienes Inmuebles del dominio privado del Municipio.</w:t>
            </w:r>
          </w:p>
        </w:tc>
        <w:tc>
          <w:tcPr>
            <w:tcW w:w="233" w:type="pct"/>
            <w:tcBorders>
              <w:right w:val="nil"/>
            </w:tcBorders>
          </w:tcPr>
          <w:p w14:paraId="716138C7"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39CC196A"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bl>
    <w:p w14:paraId="6B8F3E63" w14:textId="77777777" w:rsidR="00944318" w:rsidRPr="00944318" w:rsidRDefault="00944318" w:rsidP="00944318">
      <w:pPr>
        <w:spacing w:after="0" w:line="360" w:lineRule="auto"/>
        <w:jc w:val="both"/>
        <w:rPr>
          <w:rFonts w:ascii="Arial" w:eastAsia="Times New Roman" w:hAnsi="Arial"/>
          <w:sz w:val="20"/>
          <w:szCs w:val="20"/>
          <w:lang w:eastAsia="es-MX"/>
        </w:rPr>
      </w:pPr>
      <w:bookmarkStart w:id="5" w:name="page360"/>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48"/>
        <w:gridCol w:w="851"/>
        <w:gridCol w:w="612"/>
      </w:tblGrid>
      <w:tr w:rsidR="00944318" w:rsidRPr="00944318" w14:paraId="1379C81A" w14:textId="77777777" w:rsidTr="00DA4143">
        <w:tc>
          <w:tcPr>
            <w:tcW w:w="4197" w:type="pct"/>
          </w:tcPr>
          <w:p w14:paraId="715943B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Productos no comprendidos en las fracciones de la Ley de Ingresos causadas en ejercicios fiscales anteriores pendientes de liquidación o pago</w:t>
            </w:r>
          </w:p>
        </w:tc>
        <w:tc>
          <w:tcPr>
            <w:tcW w:w="467" w:type="pct"/>
            <w:tcBorders>
              <w:right w:val="nil"/>
            </w:tcBorders>
          </w:tcPr>
          <w:p w14:paraId="08889988"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336" w:type="pct"/>
            <w:tcBorders>
              <w:left w:val="nil"/>
            </w:tcBorders>
          </w:tcPr>
          <w:p w14:paraId="7B76B13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5FBAD010" w14:textId="77777777" w:rsidTr="00DA4143">
        <w:tc>
          <w:tcPr>
            <w:tcW w:w="4197" w:type="pct"/>
          </w:tcPr>
          <w:p w14:paraId="41FE529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lastRenderedPageBreak/>
              <w:t>Otros Productos</w:t>
            </w:r>
          </w:p>
        </w:tc>
        <w:tc>
          <w:tcPr>
            <w:tcW w:w="467" w:type="pct"/>
            <w:tcBorders>
              <w:right w:val="nil"/>
            </w:tcBorders>
          </w:tcPr>
          <w:p w14:paraId="54B3D0E2"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336" w:type="pct"/>
            <w:tcBorders>
              <w:left w:val="nil"/>
            </w:tcBorders>
          </w:tcPr>
          <w:p w14:paraId="1161605F"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bl>
    <w:p w14:paraId="1CCCCE75"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78190D6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9.- </w:t>
      </w:r>
      <w:r w:rsidRPr="00944318">
        <w:rPr>
          <w:rFonts w:ascii="Arial" w:eastAsia="Arial" w:hAnsi="Arial"/>
          <w:sz w:val="20"/>
          <w:szCs w:val="20"/>
          <w:lang w:eastAsia="es-MX"/>
        </w:rPr>
        <w:t>Los ingresos que la Hacienda Pública Municipal percibirá por concepto de aprovechamientos, se clasificarán de la siguiente manera:</w:t>
      </w:r>
    </w:p>
    <w:p w14:paraId="742443BE"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05"/>
        <w:gridCol w:w="567"/>
        <w:gridCol w:w="1039"/>
      </w:tblGrid>
      <w:tr w:rsidR="00944318" w:rsidRPr="00944318" w14:paraId="1A94B72E" w14:textId="77777777" w:rsidTr="00DA4143">
        <w:trPr>
          <w:trHeight w:val="233"/>
        </w:trPr>
        <w:tc>
          <w:tcPr>
            <w:tcW w:w="4119" w:type="pct"/>
            <w:vAlign w:val="center"/>
          </w:tcPr>
          <w:p w14:paraId="2E47BEB2"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Aprovechamientos</w:t>
            </w:r>
          </w:p>
        </w:tc>
        <w:tc>
          <w:tcPr>
            <w:tcW w:w="311" w:type="pct"/>
            <w:tcBorders>
              <w:right w:val="nil"/>
            </w:tcBorders>
          </w:tcPr>
          <w:p w14:paraId="116B7115"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vAlign w:val="center"/>
          </w:tcPr>
          <w:p w14:paraId="61DDF1DE"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75,500.00</w:t>
            </w:r>
          </w:p>
        </w:tc>
      </w:tr>
      <w:tr w:rsidR="00944318" w:rsidRPr="00944318" w14:paraId="14D6D851" w14:textId="77777777" w:rsidTr="00DA4143">
        <w:trPr>
          <w:trHeight w:val="213"/>
        </w:trPr>
        <w:tc>
          <w:tcPr>
            <w:tcW w:w="4119" w:type="pct"/>
            <w:vAlign w:val="center"/>
          </w:tcPr>
          <w:p w14:paraId="564417E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Aprovechamientos de tipo corriente</w:t>
            </w:r>
          </w:p>
        </w:tc>
        <w:tc>
          <w:tcPr>
            <w:tcW w:w="311" w:type="pct"/>
            <w:tcBorders>
              <w:right w:val="nil"/>
            </w:tcBorders>
          </w:tcPr>
          <w:p w14:paraId="0D5601F7"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vAlign w:val="center"/>
          </w:tcPr>
          <w:p w14:paraId="37961CAD"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75,500.00</w:t>
            </w:r>
          </w:p>
        </w:tc>
      </w:tr>
      <w:tr w:rsidR="00944318" w:rsidRPr="00944318" w14:paraId="304D1E80" w14:textId="77777777" w:rsidTr="00DA4143">
        <w:trPr>
          <w:trHeight w:val="212"/>
        </w:trPr>
        <w:tc>
          <w:tcPr>
            <w:tcW w:w="4119" w:type="pct"/>
            <w:vAlign w:val="center"/>
          </w:tcPr>
          <w:p w14:paraId="1135492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Infracciones por faltas administrativas</w:t>
            </w:r>
          </w:p>
        </w:tc>
        <w:tc>
          <w:tcPr>
            <w:tcW w:w="311" w:type="pct"/>
            <w:tcBorders>
              <w:right w:val="nil"/>
            </w:tcBorders>
          </w:tcPr>
          <w:p w14:paraId="44436F8C"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vAlign w:val="center"/>
          </w:tcPr>
          <w:p w14:paraId="6A1B31A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18,000.00</w:t>
            </w:r>
          </w:p>
        </w:tc>
      </w:tr>
      <w:tr w:rsidR="00944318" w:rsidRPr="00944318" w14:paraId="1571EC47" w14:textId="77777777" w:rsidTr="00DA4143">
        <w:trPr>
          <w:trHeight w:val="213"/>
        </w:trPr>
        <w:tc>
          <w:tcPr>
            <w:tcW w:w="4119" w:type="pct"/>
            <w:vAlign w:val="center"/>
          </w:tcPr>
          <w:p w14:paraId="1997E2E1"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Sanciones por faltas al reglamento de tránsito</w:t>
            </w:r>
          </w:p>
        </w:tc>
        <w:tc>
          <w:tcPr>
            <w:tcW w:w="311" w:type="pct"/>
            <w:tcBorders>
              <w:right w:val="nil"/>
            </w:tcBorders>
          </w:tcPr>
          <w:p w14:paraId="72E78510"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vAlign w:val="center"/>
          </w:tcPr>
          <w:p w14:paraId="36E8A0E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22,500.00</w:t>
            </w:r>
          </w:p>
        </w:tc>
      </w:tr>
      <w:tr w:rsidR="00944318" w:rsidRPr="00944318" w14:paraId="14153A50" w14:textId="77777777" w:rsidTr="00DA4143">
        <w:trPr>
          <w:trHeight w:val="212"/>
        </w:trPr>
        <w:tc>
          <w:tcPr>
            <w:tcW w:w="4119" w:type="pct"/>
            <w:vAlign w:val="center"/>
          </w:tcPr>
          <w:p w14:paraId="4E822D45"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Cesiones</w:t>
            </w:r>
          </w:p>
        </w:tc>
        <w:tc>
          <w:tcPr>
            <w:tcW w:w="311" w:type="pct"/>
            <w:tcBorders>
              <w:right w:val="nil"/>
            </w:tcBorders>
          </w:tcPr>
          <w:p w14:paraId="730F82DC"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vAlign w:val="center"/>
          </w:tcPr>
          <w:p w14:paraId="351C271C"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10,000.00</w:t>
            </w:r>
          </w:p>
        </w:tc>
      </w:tr>
      <w:tr w:rsidR="00944318" w:rsidRPr="00944318" w14:paraId="5C4D7162" w14:textId="77777777" w:rsidTr="00DA4143">
        <w:trPr>
          <w:trHeight w:val="213"/>
        </w:trPr>
        <w:tc>
          <w:tcPr>
            <w:tcW w:w="4119" w:type="pct"/>
            <w:vAlign w:val="center"/>
          </w:tcPr>
          <w:p w14:paraId="0D6ABA1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Herencias</w:t>
            </w:r>
          </w:p>
        </w:tc>
        <w:tc>
          <w:tcPr>
            <w:tcW w:w="311" w:type="pct"/>
            <w:tcBorders>
              <w:right w:val="nil"/>
            </w:tcBorders>
          </w:tcPr>
          <w:p w14:paraId="5271286B"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5A286F94"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9,000.00</w:t>
            </w:r>
          </w:p>
        </w:tc>
      </w:tr>
      <w:tr w:rsidR="00944318" w:rsidRPr="00944318" w14:paraId="22CF646B" w14:textId="77777777" w:rsidTr="00DA4143">
        <w:trPr>
          <w:trHeight w:val="212"/>
        </w:trPr>
        <w:tc>
          <w:tcPr>
            <w:tcW w:w="4119" w:type="pct"/>
            <w:vAlign w:val="center"/>
          </w:tcPr>
          <w:p w14:paraId="220396A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Legados</w:t>
            </w:r>
          </w:p>
        </w:tc>
        <w:tc>
          <w:tcPr>
            <w:tcW w:w="311" w:type="pct"/>
            <w:tcBorders>
              <w:right w:val="nil"/>
            </w:tcBorders>
          </w:tcPr>
          <w:p w14:paraId="7EB7DE55"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6ED95644"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8,000.00</w:t>
            </w:r>
          </w:p>
        </w:tc>
      </w:tr>
      <w:tr w:rsidR="00944318" w:rsidRPr="00944318" w14:paraId="75A3BAA5" w14:textId="77777777" w:rsidTr="00DA4143">
        <w:trPr>
          <w:trHeight w:val="213"/>
        </w:trPr>
        <w:tc>
          <w:tcPr>
            <w:tcW w:w="4119" w:type="pct"/>
            <w:vAlign w:val="center"/>
          </w:tcPr>
          <w:p w14:paraId="094C1E2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Donaciones</w:t>
            </w:r>
          </w:p>
        </w:tc>
        <w:tc>
          <w:tcPr>
            <w:tcW w:w="311" w:type="pct"/>
            <w:tcBorders>
              <w:right w:val="nil"/>
            </w:tcBorders>
          </w:tcPr>
          <w:p w14:paraId="482CE035"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7CA233A2"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8,000.00</w:t>
            </w:r>
          </w:p>
        </w:tc>
      </w:tr>
      <w:tr w:rsidR="00944318" w:rsidRPr="00944318" w14:paraId="6543AF72" w14:textId="77777777" w:rsidTr="00DA4143">
        <w:trPr>
          <w:trHeight w:val="212"/>
        </w:trPr>
        <w:tc>
          <w:tcPr>
            <w:tcW w:w="4119" w:type="pct"/>
            <w:vAlign w:val="center"/>
          </w:tcPr>
          <w:p w14:paraId="253C4241"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Adjudicaciones Judiciales</w:t>
            </w:r>
          </w:p>
        </w:tc>
        <w:tc>
          <w:tcPr>
            <w:tcW w:w="311" w:type="pct"/>
            <w:tcBorders>
              <w:right w:val="nil"/>
            </w:tcBorders>
          </w:tcPr>
          <w:p w14:paraId="13C68A43"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42B2ED3A"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49E44DB1" w14:textId="77777777" w:rsidTr="00DA4143">
        <w:trPr>
          <w:trHeight w:val="213"/>
        </w:trPr>
        <w:tc>
          <w:tcPr>
            <w:tcW w:w="4119" w:type="pct"/>
            <w:vAlign w:val="center"/>
          </w:tcPr>
          <w:p w14:paraId="70AE9F66"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Adjudicaciones administrativas</w:t>
            </w:r>
          </w:p>
        </w:tc>
        <w:tc>
          <w:tcPr>
            <w:tcW w:w="311" w:type="pct"/>
            <w:tcBorders>
              <w:right w:val="nil"/>
            </w:tcBorders>
          </w:tcPr>
          <w:p w14:paraId="7625F6F9"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2980B674"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59CBC919" w14:textId="77777777" w:rsidTr="00DA4143">
        <w:trPr>
          <w:trHeight w:val="212"/>
        </w:trPr>
        <w:tc>
          <w:tcPr>
            <w:tcW w:w="4119" w:type="pct"/>
            <w:vAlign w:val="center"/>
          </w:tcPr>
          <w:p w14:paraId="56855910"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Subsidios de otro nivel de gobierno</w:t>
            </w:r>
          </w:p>
        </w:tc>
        <w:tc>
          <w:tcPr>
            <w:tcW w:w="311" w:type="pct"/>
            <w:tcBorders>
              <w:right w:val="nil"/>
            </w:tcBorders>
          </w:tcPr>
          <w:p w14:paraId="54B6ABE1"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7EECB43F"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27A4FC62" w14:textId="77777777" w:rsidTr="00DA4143">
        <w:trPr>
          <w:trHeight w:val="213"/>
        </w:trPr>
        <w:tc>
          <w:tcPr>
            <w:tcW w:w="4119" w:type="pct"/>
            <w:vAlign w:val="center"/>
          </w:tcPr>
          <w:p w14:paraId="79EEB9C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Subsidios de organismos públicos y privados</w:t>
            </w:r>
          </w:p>
        </w:tc>
        <w:tc>
          <w:tcPr>
            <w:tcW w:w="311" w:type="pct"/>
            <w:tcBorders>
              <w:right w:val="nil"/>
            </w:tcBorders>
          </w:tcPr>
          <w:p w14:paraId="565A884C"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6A2BA6A5"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62D2C30C" w14:textId="77777777" w:rsidTr="00DA4143">
        <w:trPr>
          <w:trHeight w:val="212"/>
        </w:trPr>
        <w:tc>
          <w:tcPr>
            <w:tcW w:w="4119" w:type="pct"/>
            <w:vAlign w:val="center"/>
          </w:tcPr>
          <w:p w14:paraId="7F72F96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Multas impuestas por autoridades federales, no fiscales</w:t>
            </w:r>
          </w:p>
        </w:tc>
        <w:tc>
          <w:tcPr>
            <w:tcW w:w="311" w:type="pct"/>
            <w:tcBorders>
              <w:right w:val="nil"/>
            </w:tcBorders>
          </w:tcPr>
          <w:p w14:paraId="78D75216" w14:textId="77777777" w:rsidR="00944318" w:rsidRPr="00944318" w:rsidRDefault="00944318" w:rsidP="00944318">
            <w:pPr>
              <w:spacing w:after="0" w:line="360" w:lineRule="auto"/>
              <w:rPr>
                <w:rFonts w:ascii="Arial" w:hAnsi="Arial"/>
                <w:b/>
                <w:bCs/>
                <w:sz w:val="20"/>
                <w:szCs w:val="20"/>
                <w:lang w:eastAsia="es-MX"/>
              </w:rPr>
            </w:pPr>
            <w:r w:rsidRPr="00944318">
              <w:rPr>
                <w:rFonts w:ascii="Arial" w:eastAsia="Arial" w:hAnsi="Arial"/>
                <w:sz w:val="20"/>
                <w:szCs w:val="20"/>
                <w:lang w:eastAsia="es-MX"/>
              </w:rPr>
              <w:t>$</w:t>
            </w:r>
          </w:p>
        </w:tc>
        <w:tc>
          <w:tcPr>
            <w:tcW w:w="570" w:type="pct"/>
            <w:tcBorders>
              <w:left w:val="nil"/>
            </w:tcBorders>
          </w:tcPr>
          <w:p w14:paraId="77751C7C"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bl>
    <w:p w14:paraId="4A9182E5"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90"/>
        <w:gridCol w:w="567"/>
        <w:gridCol w:w="754"/>
      </w:tblGrid>
      <w:tr w:rsidR="00944318" w:rsidRPr="00944318" w14:paraId="0A1AFA62" w14:textId="77777777" w:rsidTr="00DA4143">
        <w:tc>
          <w:tcPr>
            <w:tcW w:w="4275" w:type="pct"/>
          </w:tcPr>
          <w:p w14:paraId="4B57555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Convenidos con la Federación y el Estado (</w:t>
            </w:r>
            <w:proofErr w:type="spellStart"/>
            <w:r w:rsidRPr="00944318">
              <w:rPr>
                <w:rFonts w:ascii="Arial" w:eastAsia="Arial" w:hAnsi="Arial"/>
                <w:sz w:val="20"/>
                <w:szCs w:val="20"/>
                <w:lang w:eastAsia="es-MX"/>
              </w:rPr>
              <w:t>Zofemat</w:t>
            </w:r>
            <w:proofErr w:type="spellEnd"/>
            <w:r w:rsidRPr="00944318">
              <w:rPr>
                <w:rFonts w:ascii="Arial" w:eastAsia="Arial" w:hAnsi="Arial"/>
                <w:sz w:val="20"/>
                <w:szCs w:val="20"/>
                <w:lang w:eastAsia="es-MX"/>
              </w:rPr>
              <w:t xml:space="preserve">, </w:t>
            </w:r>
            <w:proofErr w:type="spellStart"/>
            <w:r w:rsidRPr="00944318">
              <w:rPr>
                <w:rFonts w:ascii="Arial" w:eastAsia="Arial" w:hAnsi="Arial"/>
                <w:sz w:val="20"/>
                <w:szCs w:val="20"/>
                <w:lang w:eastAsia="es-MX"/>
              </w:rPr>
              <w:t>Capufe</w:t>
            </w:r>
            <w:proofErr w:type="spellEnd"/>
            <w:r w:rsidRPr="00944318">
              <w:rPr>
                <w:rFonts w:ascii="Arial" w:eastAsia="Arial" w:hAnsi="Arial"/>
                <w:sz w:val="20"/>
                <w:szCs w:val="20"/>
                <w:lang w:eastAsia="es-MX"/>
              </w:rPr>
              <w:t>, entre otros)</w:t>
            </w:r>
          </w:p>
        </w:tc>
        <w:tc>
          <w:tcPr>
            <w:tcW w:w="311" w:type="pct"/>
            <w:tcBorders>
              <w:right w:val="nil"/>
            </w:tcBorders>
          </w:tcPr>
          <w:p w14:paraId="7072F09B"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4" w:type="pct"/>
            <w:tcBorders>
              <w:left w:val="nil"/>
            </w:tcBorders>
          </w:tcPr>
          <w:p w14:paraId="04855503"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047CC223" w14:textId="77777777" w:rsidTr="00DA4143">
        <w:tc>
          <w:tcPr>
            <w:tcW w:w="4275" w:type="pct"/>
          </w:tcPr>
          <w:p w14:paraId="48042E1C"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Aprovechamientos de capital</w:t>
            </w:r>
          </w:p>
        </w:tc>
        <w:tc>
          <w:tcPr>
            <w:tcW w:w="311" w:type="pct"/>
            <w:tcBorders>
              <w:right w:val="nil"/>
            </w:tcBorders>
          </w:tcPr>
          <w:p w14:paraId="6369BDF7"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4" w:type="pct"/>
            <w:tcBorders>
              <w:left w:val="nil"/>
            </w:tcBorders>
          </w:tcPr>
          <w:p w14:paraId="6AA985BE"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r w:rsidR="00944318" w:rsidRPr="00944318" w14:paraId="07F7E234" w14:textId="77777777" w:rsidTr="00DA4143">
        <w:tc>
          <w:tcPr>
            <w:tcW w:w="4275" w:type="pct"/>
          </w:tcPr>
          <w:p w14:paraId="413072B6"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Aprovechamientos no comprendidos en las fracciones de la Ley de Ingresos causadas en ejercicios fiscales anteriores pendientes de liquidación o pago</w:t>
            </w:r>
          </w:p>
        </w:tc>
        <w:tc>
          <w:tcPr>
            <w:tcW w:w="311" w:type="pct"/>
            <w:tcBorders>
              <w:right w:val="nil"/>
            </w:tcBorders>
          </w:tcPr>
          <w:p w14:paraId="7AAD7A38"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4" w:type="pct"/>
            <w:tcBorders>
              <w:left w:val="nil"/>
            </w:tcBorders>
          </w:tcPr>
          <w:p w14:paraId="6C36A8D5"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b/>
                <w:bCs/>
                <w:sz w:val="20"/>
                <w:szCs w:val="20"/>
                <w:lang w:eastAsia="es-MX"/>
              </w:rPr>
              <w:t>0.00</w:t>
            </w:r>
          </w:p>
        </w:tc>
      </w:tr>
    </w:tbl>
    <w:p w14:paraId="4BAD8AE1"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5BB5B719"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10.- </w:t>
      </w:r>
      <w:r w:rsidRPr="00944318">
        <w:rPr>
          <w:rFonts w:ascii="Arial" w:eastAsia="Arial" w:hAnsi="Arial"/>
          <w:sz w:val="20"/>
          <w:szCs w:val="20"/>
          <w:lang w:eastAsia="es-MX"/>
        </w:rPr>
        <w:t>Los ingresos por Participaciones que percibirá la Hacienda Pública Municipal se integrarán por los siguientes conceptos:</w:t>
      </w:r>
    </w:p>
    <w:p w14:paraId="653E205B" w14:textId="77777777" w:rsidR="00944318" w:rsidRPr="00944318" w:rsidRDefault="00944318" w:rsidP="00944318">
      <w:pPr>
        <w:spacing w:after="0" w:line="360" w:lineRule="auto"/>
        <w:jc w:val="both"/>
        <w:rPr>
          <w:rFonts w:ascii="Arial" w:eastAsia="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3"/>
        <w:gridCol w:w="567"/>
        <w:gridCol w:w="1321"/>
      </w:tblGrid>
      <w:tr w:rsidR="00944318" w:rsidRPr="00944318" w14:paraId="21D22DA0" w14:textId="77777777" w:rsidTr="00DA4143">
        <w:tc>
          <w:tcPr>
            <w:tcW w:w="3964" w:type="pct"/>
          </w:tcPr>
          <w:p w14:paraId="1B6C40F1"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Participaciones</w:t>
            </w:r>
          </w:p>
        </w:tc>
        <w:tc>
          <w:tcPr>
            <w:tcW w:w="311" w:type="pct"/>
            <w:tcBorders>
              <w:right w:val="nil"/>
            </w:tcBorders>
          </w:tcPr>
          <w:p w14:paraId="23041706" w14:textId="77777777" w:rsidR="00944318" w:rsidRPr="00944318" w:rsidRDefault="00944318" w:rsidP="00944318">
            <w:pPr>
              <w:spacing w:after="0" w:line="360" w:lineRule="auto"/>
              <w:rPr>
                <w:rFonts w:ascii="Arial" w:eastAsia="Arial" w:hAnsi="Arial"/>
                <w:b/>
                <w:sz w:val="20"/>
                <w:szCs w:val="20"/>
                <w:lang w:eastAsia="es-MX"/>
              </w:rPr>
            </w:pPr>
            <w:r w:rsidRPr="00944318">
              <w:rPr>
                <w:rFonts w:ascii="Arial" w:hAnsi="Arial"/>
                <w:b/>
                <w:bCs/>
                <w:sz w:val="20"/>
                <w:szCs w:val="20"/>
                <w:lang w:eastAsia="es-MX"/>
              </w:rPr>
              <w:t>$</w:t>
            </w:r>
          </w:p>
        </w:tc>
        <w:tc>
          <w:tcPr>
            <w:tcW w:w="725" w:type="pct"/>
            <w:tcBorders>
              <w:left w:val="nil"/>
            </w:tcBorders>
          </w:tcPr>
          <w:p w14:paraId="6EF400DE" w14:textId="77777777" w:rsidR="00944318" w:rsidRPr="00944318" w:rsidRDefault="00944318" w:rsidP="00944318">
            <w:pPr>
              <w:spacing w:after="0" w:line="360" w:lineRule="auto"/>
              <w:jc w:val="right"/>
              <w:rPr>
                <w:rFonts w:ascii="Arial" w:eastAsia="Arial" w:hAnsi="Arial"/>
                <w:b/>
                <w:sz w:val="20"/>
                <w:szCs w:val="20"/>
                <w:lang w:eastAsia="es-MX"/>
              </w:rPr>
            </w:pPr>
            <w:r w:rsidRPr="00944318">
              <w:rPr>
                <w:rFonts w:ascii="Arial" w:eastAsia="Arial" w:hAnsi="Arial"/>
                <w:b/>
                <w:sz w:val="20"/>
                <w:szCs w:val="20"/>
                <w:lang w:eastAsia="es-MX"/>
              </w:rPr>
              <w:t>23,441,699.00</w:t>
            </w:r>
          </w:p>
        </w:tc>
      </w:tr>
    </w:tbl>
    <w:p w14:paraId="172D1909"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382633C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11.- </w:t>
      </w:r>
      <w:r w:rsidRPr="00944318">
        <w:rPr>
          <w:rFonts w:ascii="Arial" w:eastAsia="Arial" w:hAnsi="Arial"/>
          <w:sz w:val="20"/>
          <w:szCs w:val="20"/>
          <w:lang w:eastAsia="es-MX"/>
        </w:rPr>
        <w:t>Las aportaciones que recaudará la Hacienda Pública Municipal se integrarán con los siguientes conceptos:</w:t>
      </w:r>
    </w:p>
    <w:p w14:paraId="2C9E2EE4" w14:textId="77777777" w:rsidR="00944318" w:rsidRPr="00944318" w:rsidRDefault="00944318" w:rsidP="00944318">
      <w:pPr>
        <w:spacing w:after="0" w:line="360" w:lineRule="auto"/>
        <w:jc w:val="both"/>
        <w:rPr>
          <w:rFonts w:ascii="Arial" w:eastAsia="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4"/>
        <w:gridCol w:w="426"/>
        <w:gridCol w:w="1461"/>
      </w:tblGrid>
      <w:tr w:rsidR="00944318" w:rsidRPr="00944318" w14:paraId="70887347" w14:textId="77777777" w:rsidTr="00DA4143">
        <w:tc>
          <w:tcPr>
            <w:tcW w:w="3964" w:type="pct"/>
          </w:tcPr>
          <w:p w14:paraId="4B79BE7D"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Aportaciones</w:t>
            </w:r>
          </w:p>
        </w:tc>
        <w:tc>
          <w:tcPr>
            <w:tcW w:w="234" w:type="pct"/>
            <w:tcBorders>
              <w:right w:val="nil"/>
            </w:tcBorders>
          </w:tcPr>
          <w:p w14:paraId="188D9D33" w14:textId="77777777" w:rsidR="00944318" w:rsidRPr="00944318" w:rsidRDefault="00944318" w:rsidP="00944318">
            <w:pPr>
              <w:spacing w:after="0" w:line="360" w:lineRule="auto"/>
              <w:rPr>
                <w:rFonts w:ascii="Arial" w:eastAsia="Arial" w:hAnsi="Arial"/>
                <w:b/>
                <w:sz w:val="20"/>
                <w:szCs w:val="20"/>
                <w:lang w:eastAsia="es-MX"/>
              </w:rPr>
            </w:pPr>
            <w:r w:rsidRPr="00944318">
              <w:rPr>
                <w:rFonts w:ascii="Arial" w:hAnsi="Arial"/>
                <w:b/>
                <w:bCs/>
                <w:sz w:val="20"/>
                <w:szCs w:val="20"/>
                <w:lang w:eastAsia="es-MX"/>
              </w:rPr>
              <w:t>$</w:t>
            </w:r>
          </w:p>
        </w:tc>
        <w:tc>
          <w:tcPr>
            <w:tcW w:w="802" w:type="pct"/>
            <w:tcBorders>
              <w:left w:val="nil"/>
            </w:tcBorders>
          </w:tcPr>
          <w:p w14:paraId="0BD47490" w14:textId="77777777" w:rsidR="00944318" w:rsidRPr="00944318" w:rsidRDefault="00944318" w:rsidP="00944318">
            <w:pPr>
              <w:spacing w:after="0" w:line="360" w:lineRule="auto"/>
              <w:jc w:val="right"/>
              <w:rPr>
                <w:rFonts w:ascii="Arial" w:eastAsia="Arial" w:hAnsi="Arial"/>
                <w:b/>
                <w:sz w:val="20"/>
                <w:szCs w:val="20"/>
                <w:lang w:eastAsia="es-MX"/>
              </w:rPr>
            </w:pPr>
            <w:r w:rsidRPr="00944318">
              <w:rPr>
                <w:rFonts w:ascii="Arial" w:eastAsia="Arial" w:hAnsi="Arial"/>
                <w:b/>
                <w:sz w:val="20"/>
                <w:szCs w:val="20"/>
                <w:lang w:eastAsia="es-MX"/>
              </w:rPr>
              <w:t>15,270,969.00</w:t>
            </w:r>
          </w:p>
        </w:tc>
      </w:tr>
    </w:tbl>
    <w:p w14:paraId="3DBB691F"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p w14:paraId="59BCADB1"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lastRenderedPageBreak/>
        <w:t xml:space="preserve">Artículo 12.- </w:t>
      </w:r>
      <w:r w:rsidRPr="00944318">
        <w:rPr>
          <w:rFonts w:ascii="Arial" w:eastAsia="Arial" w:hAnsi="Arial"/>
          <w:sz w:val="20"/>
          <w:szCs w:val="20"/>
          <w:lang w:eastAsia="es-MX"/>
        </w:rPr>
        <w:t>Los ingresos extraordinarios que podrá percibir la Hacienda Pública Municipal serán los siguientes:</w:t>
      </w:r>
    </w:p>
    <w:p w14:paraId="36603A90" w14:textId="77777777" w:rsidR="00944318" w:rsidRPr="00944318" w:rsidRDefault="00944318" w:rsidP="00944318">
      <w:pPr>
        <w:spacing w:after="0" w:line="360" w:lineRule="auto"/>
        <w:jc w:val="both"/>
        <w:rPr>
          <w:rFonts w:ascii="Arial" w:eastAsia="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3"/>
        <w:gridCol w:w="849"/>
        <w:gridCol w:w="1039"/>
      </w:tblGrid>
      <w:tr w:rsidR="00944318" w:rsidRPr="00944318" w14:paraId="50506D19" w14:textId="77777777" w:rsidTr="00DA4143">
        <w:tc>
          <w:tcPr>
            <w:tcW w:w="3964" w:type="pct"/>
          </w:tcPr>
          <w:p w14:paraId="24B3894B" w14:textId="77777777" w:rsidR="00944318" w:rsidRPr="00944318" w:rsidRDefault="00944318" w:rsidP="00944318">
            <w:pPr>
              <w:spacing w:after="0" w:line="360" w:lineRule="auto"/>
              <w:jc w:val="both"/>
              <w:rPr>
                <w:rFonts w:ascii="Arial" w:eastAsia="Times New Roman" w:hAnsi="Arial"/>
                <w:sz w:val="20"/>
                <w:szCs w:val="20"/>
                <w:lang w:eastAsia="es-MX"/>
              </w:rPr>
            </w:pPr>
            <w:bookmarkStart w:id="6" w:name="page361"/>
            <w:bookmarkEnd w:id="6"/>
            <w:r w:rsidRPr="00944318">
              <w:rPr>
                <w:rFonts w:ascii="Arial" w:eastAsia="Arial" w:hAnsi="Arial"/>
                <w:sz w:val="20"/>
                <w:szCs w:val="20"/>
                <w:lang w:eastAsia="es-MX"/>
              </w:rPr>
              <w:t>Ingresos por ventas de bienes y servicios</w:t>
            </w:r>
          </w:p>
        </w:tc>
        <w:tc>
          <w:tcPr>
            <w:tcW w:w="466" w:type="pct"/>
            <w:tcBorders>
              <w:right w:val="nil"/>
            </w:tcBorders>
          </w:tcPr>
          <w:p w14:paraId="16A6DA11"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570" w:type="pct"/>
            <w:tcBorders>
              <w:left w:val="nil"/>
            </w:tcBorders>
          </w:tcPr>
          <w:p w14:paraId="1A086D2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592E2239" w14:textId="77777777" w:rsidTr="00DA4143">
        <w:tc>
          <w:tcPr>
            <w:tcW w:w="3964" w:type="pct"/>
          </w:tcPr>
          <w:p w14:paraId="3876428E"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Ingresos por ventas de bienes y servicios de organismos descentralizados</w:t>
            </w:r>
          </w:p>
        </w:tc>
        <w:tc>
          <w:tcPr>
            <w:tcW w:w="466" w:type="pct"/>
            <w:tcBorders>
              <w:right w:val="nil"/>
            </w:tcBorders>
          </w:tcPr>
          <w:p w14:paraId="2BE41FB3"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570" w:type="pct"/>
            <w:tcBorders>
              <w:left w:val="nil"/>
            </w:tcBorders>
          </w:tcPr>
          <w:p w14:paraId="69A0CEE5"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4EA20EB2" w14:textId="77777777" w:rsidTr="00DA4143">
        <w:tc>
          <w:tcPr>
            <w:tcW w:w="3964" w:type="pct"/>
          </w:tcPr>
          <w:p w14:paraId="59E3C849"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Ingresos por ventas de bienes y servicios producidos en establecimientos del Gobierno Central</w:t>
            </w:r>
          </w:p>
        </w:tc>
        <w:tc>
          <w:tcPr>
            <w:tcW w:w="466" w:type="pct"/>
            <w:tcBorders>
              <w:right w:val="nil"/>
            </w:tcBorders>
          </w:tcPr>
          <w:p w14:paraId="128781B9"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570" w:type="pct"/>
            <w:tcBorders>
              <w:left w:val="nil"/>
            </w:tcBorders>
          </w:tcPr>
          <w:p w14:paraId="73884A94"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bl>
    <w:p w14:paraId="3A1A911D" w14:textId="77777777" w:rsidR="00944318" w:rsidRPr="00944318" w:rsidRDefault="00944318" w:rsidP="00944318">
      <w:pPr>
        <w:spacing w:after="0" w:line="360" w:lineRule="auto"/>
        <w:jc w:val="both"/>
        <w:rPr>
          <w:rFonts w:ascii="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4"/>
        <w:gridCol w:w="1135"/>
        <w:gridCol w:w="140"/>
        <w:gridCol w:w="612"/>
      </w:tblGrid>
      <w:tr w:rsidR="00944318" w:rsidRPr="00944318" w14:paraId="3E261AED" w14:textId="77777777" w:rsidTr="00DA4143">
        <w:tc>
          <w:tcPr>
            <w:tcW w:w="3964" w:type="pct"/>
          </w:tcPr>
          <w:p w14:paraId="283DE632"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Transferencias, Asignaciones, Subsidios y Otras Ayudas</w:t>
            </w:r>
          </w:p>
        </w:tc>
        <w:tc>
          <w:tcPr>
            <w:tcW w:w="623" w:type="pct"/>
            <w:tcBorders>
              <w:right w:val="nil"/>
            </w:tcBorders>
          </w:tcPr>
          <w:p w14:paraId="69B4CBC7"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57FA734C"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7D849848" w14:textId="77777777" w:rsidTr="00DA4143">
        <w:tc>
          <w:tcPr>
            <w:tcW w:w="3964" w:type="pct"/>
          </w:tcPr>
          <w:p w14:paraId="56E3DAA6"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Transferencias Internas y Asignaciones del Sector Público</w:t>
            </w:r>
          </w:p>
        </w:tc>
        <w:tc>
          <w:tcPr>
            <w:tcW w:w="623" w:type="pct"/>
            <w:tcBorders>
              <w:right w:val="nil"/>
            </w:tcBorders>
          </w:tcPr>
          <w:p w14:paraId="7E48095D"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2C9C26AD"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7A19B7E0" w14:textId="77777777" w:rsidTr="00DA4143">
        <w:tc>
          <w:tcPr>
            <w:tcW w:w="3964" w:type="pct"/>
          </w:tcPr>
          <w:p w14:paraId="62D2EF66"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Las recibidas por conceptos diversos a participaciones, aportaciones o aprovechamientos</w:t>
            </w:r>
          </w:p>
        </w:tc>
        <w:tc>
          <w:tcPr>
            <w:tcW w:w="623" w:type="pct"/>
            <w:tcBorders>
              <w:right w:val="nil"/>
            </w:tcBorders>
          </w:tcPr>
          <w:p w14:paraId="513715F6"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49526C83"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44A55DB7" w14:textId="77777777" w:rsidTr="00DA4143">
        <w:tc>
          <w:tcPr>
            <w:tcW w:w="3964" w:type="pct"/>
          </w:tcPr>
          <w:p w14:paraId="47B007DB"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Transferencias del Sector Público</w:t>
            </w:r>
          </w:p>
        </w:tc>
        <w:tc>
          <w:tcPr>
            <w:tcW w:w="623" w:type="pct"/>
            <w:tcBorders>
              <w:right w:val="nil"/>
            </w:tcBorders>
          </w:tcPr>
          <w:p w14:paraId="472A4396"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3B6FA1F7"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14675365" w14:textId="77777777" w:rsidTr="00DA4143">
        <w:tc>
          <w:tcPr>
            <w:tcW w:w="3964" w:type="pct"/>
          </w:tcPr>
          <w:p w14:paraId="17091F48"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Subsidios y Subvenciones</w:t>
            </w:r>
          </w:p>
        </w:tc>
        <w:tc>
          <w:tcPr>
            <w:tcW w:w="623" w:type="pct"/>
            <w:tcBorders>
              <w:right w:val="nil"/>
            </w:tcBorders>
          </w:tcPr>
          <w:p w14:paraId="5401D2EA"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650538F7"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48739DC1" w14:textId="77777777" w:rsidTr="00DA4143">
        <w:tc>
          <w:tcPr>
            <w:tcW w:w="3964" w:type="pct"/>
          </w:tcPr>
          <w:p w14:paraId="5AF7003D"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Ayudas sociales</w:t>
            </w:r>
          </w:p>
        </w:tc>
        <w:tc>
          <w:tcPr>
            <w:tcW w:w="623" w:type="pct"/>
            <w:tcBorders>
              <w:right w:val="nil"/>
            </w:tcBorders>
          </w:tcPr>
          <w:p w14:paraId="50D106FD"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7E060826"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09A238FD" w14:textId="77777777" w:rsidTr="00DA4143">
        <w:tc>
          <w:tcPr>
            <w:tcW w:w="3964" w:type="pct"/>
          </w:tcPr>
          <w:p w14:paraId="1677CA03"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Transferencias de Fideicomisos, mandatos y análogos</w:t>
            </w:r>
          </w:p>
        </w:tc>
        <w:tc>
          <w:tcPr>
            <w:tcW w:w="623" w:type="pct"/>
            <w:tcBorders>
              <w:right w:val="nil"/>
            </w:tcBorders>
          </w:tcPr>
          <w:p w14:paraId="0C8D80DA"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3" w:type="pct"/>
            <w:gridSpan w:val="2"/>
            <w:tcBorders>
              <w:left w:val="nil"/>
            </w:tcBorders>
          </w:tcPr>
          <w:p w14:paraId="2B94E1AB"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5E96DE7F" w14:textId="77777777" w:rsidTr="00DA4143">
        <w:tc>
          <w:tcPr>
            <w:tcW w:w="3964" w:type="pct"/>
          </w:tcPr>
          <w:p w14:paraId="2F70E98C"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Convenios</w:t>
            </w:r>
          </w:p>
        </w:tc>
        <w:tc>
          <w:tcPr>
            <w:tcW w:w="700" w:type="pct"/>
            <w:gridSpan w:val="2"/>
            <w:tcBorders>
              <w:right w:val="nil"/>
            </w:tcBorders>
          </w:tcPr>
          <w:p w14:paraId="19BC7D13"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336" w:type="pct"/>
            <w:tcBorders>
              <w:left w:val="nil"/>
              <w:bottom w:val="single" w:sz="4" w:space="0" w:color="auto"/>
            </w:tcBorders>
          </w:tcPr>
          <w:p w14:paraId="6F16F3E1"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5959C228" w14:textId="77777777" w:rsidTr="00DA4143">
        <w:tc>
          <w:tcPr>
            <w:tcW w:w="3964" w:type="pct"/>
          </w:tcPr>
          <w:p w14:paraId="5CE28D5E"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 xml:space="preserve">Con la Federación o el Estado: Hábitat, Tu Casa, 3x1 migrantes, Rescate de Espacios Públicos, </w:t>
            </w:r>
            <w:proofErr w:type="spellStart"/>
            <w:r w:rsidRPr="00944318">
              <w:rPr>
                <w:rFonts w:ascii="Arial" w:eastAsia="Arial" w:hAnsi="Arial"/>
                <w:sz w:val="20"/>
                <w:szCs w:val="20"/>
                <w:lang w:eastAsia="es-MX"/>
              </w:rPr>
              <w:t>Subsemun</w:t>
            </w:r>
            <w:proofErr w:type="spellEnd"/>
            <w:r w:rsidRPr="00944318">
              <w:rPr>
                <w:rFonts w:ascii="Arial" w:eastAsia="Arial" w:hAnsi="Arial"/>
                <w:sz w:val="20"/>
                <w:szCs w:val="20"/>
                <w:lang w:eastAsia="es-MX"/>
              </w:rPr>
              <w:t>, entre otros.</w:t>
            </w:r>
          </w:p>
        </w:tc>
        <w:tc>
          <w:tcPr>
            <w:tcW w:w="700" w:type="pct"/>
            <w:gridSpan w:val="2"/>
            <w:tcBorders>
              <w:right w:val="nil"/>
            </w:tcBorders>
          </w:tcPr>
          <w:p w14:paraId="7A564A2D"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336" w:type="pct"/>
            <w:tcBorders>
              <w:left w:val="nil"/>
              <w:right w:val="single" w:sz="4" w:space="0" w:color="auto"/>
            </w:tcBorders>
          </w:tcPr>
          <w:p w14:paraId="5B68AA4A"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bl>
    <w:p w14:paraId="637A5A3C" w14:textId="77777777" w:rsidR="00944318" w:rsidRPr="00944318" w:rsidRDefault="00944318" w:rsidP="00944318">
      <w:pPr>
        <w:spacing w:after="0" w:line="360" w:lineRule="auto"/>
        <w:jc w:val="both"/>
        <w:rPr>
          <w:rFonts w:ascii="Arial" w:hAnsi="Arial"/>
          <w:sz w:val="20"/>
          <w:szCs w:val="20"/>
          <w:highlight w:val="yellow"/>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4"/>
        <w:gridCol w:w="1133"/>
        <w:gridCol w:w="754"/>
      </w:tblGrid>
      <w:tr w:rsidR="00944318" w:rsidRPr="00944318" w14:paraId="29AE1D01" w14:textId="77777777" w:rsidTr="00DA4143">
        <w:tc>
          <w:tcPr>
            <w:tcW w:w="3964" w:type="pct"/>
          </w:tcPr>
          <w:p w14:paraId="67E4AA9A"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Ingresos derivados de Financiamientos</w:t>
            </w:r>
          </w:p>
        </w:tc>
        <w:tc>
          <w:tcPr>
            <w:tcW w:w="622" w:type="pct"/>
            <w:tcBorders>
              <w:right w:val="nil"/>
            </w:tcBorders>
          </w:tcPr>
          <w:p w14:paraId="4A71CAFC"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4" w:type="pct"/>
            <w:tcBorders>
              <w:left w:val="nil"/>
            </w:tcBorders>
          </w:tcPr>
          <w:p w14:paraId="0A84F4C0"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5599FAF1" w14:textId="77777777" w:rsidTr="00DA4143">
        <w:tc>
          <w:tcPr>
            <w:tcW w:w="3964" w:type="pct"/>
          </w:tcPr>
          <w:p w14:paraId="179B6C22"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Endeudamiento interno</w:t>
            </w:r>
          </w:p>
        </w:tc>
        <w:tc>
          <w:tcPr>
            <w:tcW w:w="622" w:type="pct"/>
            <w:tcBorders>
              <w:right w:val="nil"/>
            </w:tcBorders>
          </w:tcPr>
          <w:p w14:paraId="409013BE"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4" w:type="pct"/>
            <w:tcBorders>
              <w:left w:val="nil"/>
            </w:tcBorders>
          </w:tcPr>
          <w:p w14:paraId="72522D1F"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73476481" w14:textId="77777777" w:rsidTr="00DA4143">
        <w:tc>
          <w:tcPr>
            <w:tcW w:w="3964" w:type="pct"/>
          </w:tcPr>
          <w:p w14:paraId="0F3CD2FC"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Empréstitos o anticipos del Gobierno del Estado</w:t>
            </w:r>
          </w:p>
        </w:tc>
        <w:tc>
          <w:tcPr>
            <w:tcW w:w="622" w:type="pct"/>
            <w:tcBorders>
              <w:right w:val="nil"/>
            </w:tcBorders>
          </w:tcPr>
          <w:p w14:paraId="2B76C273" w14:textId="77777777" w:rsidR="00944318" w:rsidRPr="00944318" w:rsidRDefault="00944318" w:rsidP="00944318">
            <w:pPr>
              <w:spacing w:after="0" w:line="360" w:lineRule="auto"/>
              <w:rPr>
                <w:rFonts w:ascii="Arial" w:hAnsi="Arial"/>
                <w:b/>
                <w:bCs/>
                <w:sz w:val="20"/>
                <w:szCs w:val="20"/>
                <w:lang w:eastAsia="es-MX"/>
              </w:rPr>
            </w:pPr>
            <w:r w:rsidRPr="00944318">
              <w:rPr>
                <w:rFonts w:ascii="Arial" w:hAnsi="Arial"/>
                <w:b/>
                <w:bCs/>
                <w:sz w:val="20"/>
                <w:szCs w:val="20"/>
                <w:lang w:eastAsia="es-MX"/>
              </w:rPr>
              <w:t>$</w:t>
            </w:r>
          </w:p>
        </w:tc>
        <w:tc>
          <w:tcPr>
            <w:tcW w:w="414" w:type="pct"/>
            <w:tcBorders>
              <w:left w:val="nil"/>
            </w:tcBorders>
          </w:tcPr>
          <w:p w14:paraId="060E7266"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
                <w:bCs/>
                <w:sz w:val="20"/>
                <w:szCs w:val="20"/>
                <w:lang w:eastAsia="es-MX"/>
              </w:rPr>
              <w:t>0.00</w:t>
            </w:r>
          </w:p>
        </w:tc>
      </w:tr>
      <w:tr w:rsidR="00944318" w:rsidRPr="00944318" w14:paraId="082F6EA9" w14:textId="77777777" w:rsidTr="00DA4143">
        <w:tc>
          <w:tcPr>
            <w:tcW w:w="3964" w:type="pct"/>
          </w:tcPr>
          <w:p w14:paraId="14E7A493"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Empréstitos o financiamientos de Banca de Desarrollo</w:t>
            </w:r>
          </w:p>
        </w:tc>
        <w:tc>
          <w:tcPr>
            <w:tcW w:w="622" w:type="pct"/>
            <w:tcBorders>
              <w:right w:val="nil"/>
            </w:tcBorders>
          </w:tcPr>
          <w:p w14:paraId="15A14AAF"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bCs/>
                <w:sz w:val="20"/>
                <w:szCs w:val="20"/>
                <w:lang w:eastAsia="es-MX"/>
              </w:rPr>
              <w:t>$</w:t>
            </w:r>
          </w:p>
        </w:tc>
        <w:tc>
          <w:tcPr>
            <w:tcW w:w="414" w:type="pct"/>
            <w:tcBorders>
              <w:left w:val="nil"/>
            </w:tcBorders>
          </w:tcPr>
          <w:p w14:paraId="67BAE6A6" w14:textId="77777777" w:rsidR="00944318" w:rsidRPr="00944318" w:rsidRDefault="00944318" w:rsidP="00944318">
            <w:pPr>
              <w:spacing w:after="0" w:line="360" w:lineRule="auto"/>
              <w:jc w:val="right"/>
              <w:rPr>
                <w:rFonts w:ascii="Arial" w:eastAsia="Times New Roman" w:hAnsi="Arial"/>
                <w:sz w:val="20"/>
                <w:szCs w:val="20"/>
                <w:lang w:eastAsia="es-MX"/>
              </w:rPr>
            </w:pPr>
            <w:r w:rsidRPr="00944318">
              <w:rPr>
                <w:rFonts w:ascii="Arial" w:eastAsia="Arial" w:hAnsi="Arial"/>
                <w:sz w:val="20"/>
                <w:szCs w:val="20"/>
                <w:lang w:eastAsia="es-MX"/>
              </w:rPr>
              <w:t>0.00</w:t>
            </w:r>
          </w:p>
        </w:tc>
      </w:tr>
      <w:tr w:rsidR="00944318" w:rsidRPr="00944318" w14:paraId="33058392" w14:textId="77777777" w:rsidTr="00DA4143">
        <w:tc>
          <w:tcPr>
            <w:tcW w:w="3964" w:type="pct"/>
          </w:tcPr>
          <w:p w14:paraId="1EB502A4" w14:textId="77777777" w:rsidR="00944318" w:rsidRPr="00944318" w:rsidRDefault="00944318" w:rsidP="00944318">
            <w:pPr>
              <w:spacing w:after="0" w:line="360" w:lineRule="auto"/>
              <w:jc w:val="both"/>
              <w:rPr>
                <w:rFonts w:ascii="Arial" w:eastAsia="Times New Roman" w:hAnsi="Arial"/>
                <w:sz w:val="20"/>
                <w:szCs w:val="20"/>
                <w:lang w:eastAsia="es-MX"/>
              </w:rPr>
            </w:pPr>
            <w:r w:rsidRPr="00944318">
              <w:rPr>
                <w:rFonts w:ascii="Arial" w:eastAsia="Arial" w:hAnsi="Arial"/>
                <w:sz w:val="20"/>
                <w:szCs w:val="20"/>
                <w:lang w:eastAsia="es-MX"/>
              </w:rPr>
              <w:t>Empréstitos o financiamientos de Banca Comercial</w:t>
            </w:r>
          </w:p>
        </w:tc>
        <w:tc>
          <w:tcPr>
            <w:tcW w:w="622" w:type="pct"/>
            <w:tcBorders>
              <w:right w:val="nil"/>
            </w:tcBorders>
          </w:tcPr>
          <w:p w14:paraId="21331EBA"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bCs/>
                <w:sz w:val="20"/>
                <w:szCs w:val="20"/>
                <w:lang w:eastAsia="es-MX"/>
              </w:rPr>
              <w:t>$</w:t>
            </w:r>
          </w:p>
        </w:tc>
        <w:tc>
          <w:tcPr>
            <w:tcW w:w="414" w:type="pct"/>
            <w:tcBorders>
              <w:left w:val="nil"/>
            </w:tcBorders>
          </w:tcPr>
          <w:p w14:paraId="412E948C" w14:textId="77777777" w:rsidR="00944318" w:rsidRPr="00944318" w:rsidRDefault="00944318" w:rsidP="00944318">
            <w:pPr>
              <w:spacing w:after="0" w:line="360" w:lineRule="auto"/>
              <w:jc w:val="right"/>
              <w:rPr>
                <w:rFonts w:ascii="Arial" w:eastAsia="Times New Roman" w:hAnsi="Arial"/>
                <w:sz w:val="20"/>
                <w:szCs w:val="20"/>
                <w:lang w:eastAsia="es-MX"/>
              </w:rPr>
            </w:pPr>
            <w:r w:rsidRPr="00944318">
              <w:rPr>
                <w:rFonts w:ascii="Arial" w:eastAsia="Arial" w:hAnsi="Arial"/>
                <w:sz w:val="20"/>
                <w:szCs w:val="20"/>
                <w:lang w:eastAsia="es-MX"/>
              </w:rPr>
              <w:t>0.00</w:t>
            </w:r>
          </w:p>
        </w:tc>
      </w:tr>
    </w:tbl>
    <w:p w14:paraId="7595412B" w14:textId="77777777" w:rsidR="00944318" w:rsidRPr="00944318" w:rsidRDefault="00944318" w:rsidP="00944318">
      <w:pPr>
        <w:spacing w:after="0" w:line="360" w:lineRule="auto"/>
        <w:jc w:val="both"/>
        <w:rPr>
          <w:rFonts w:ascii="Arial" w:eastAsia="Arial" w:hAnsi="Arial"/>
          <w:b/>
          <w:sz w:val="20"/>
          <w:szCs w:val="20"/>
          <w:highlight w:val="yellow"/>
          <w:lang w:eastAsia="es-MX"/>
        </w:rPr>
      </w:pPr>
    </w:p>
    <w:tbl>
      <w:tblPr>
        <w:tblStyle w:val="Tablaconcuadrcula5"/>
        <w:tblW w:w="5000" w:type="pct"/>
        <w:jc w:val="center"/>
        <w:tblLook w:val="04A0" w:firstRow="1" w:lastRow="0" w:firstColumn="1" w:lastColumn="0" w:noHBand="0" w:noVBand="1"/>
      </w:tblPr>
      <w:tblGrid>
        <w:gridCol w:w="6833"/>
        <w:gridCol w:w="2278"/>
      </w:tblGrid>
      <w:tr w:rsidR="00944318" w:rsidRPr="00944318" w14:paraId="730B9FB8" w14:textId="77777777" w:rsidTr="00DA4143">
        <w:trPr>
          <w:jc w:val="center"/>
        </w:trPr>
        <w:tc>
          <w:tcPr>
            <w:tcW w:w="3750" w:type="pct"/>
          </w:tcPr>
          <w:p w14:paraId="79F1F33F"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EL TOTAL DE INGRESOS QUE EL MUNICIPIO DE DZILAM GONZÁLEZ, YUCATÁN PERCIBIRÁ DURANTE EL EJERCICIO FISCAL 2026, ASCENDERÁ</w:t>
            </w:r>
          </w:p>
        </w:tc>
        <w:tc>
          <w:tcPr>
            <w:tcW w:w="1250" w:type="pct"/>
          </w:tcPr>
          <w:p w14:paraId="520DB5FE" w14:textId="77777777" w:rsidR="00944318" w:rsidRPr="00944318" w:rsidRDefault="00944318" w:rsidP="00944318">
            <w:pPr>
              <w:spacing w:after="0" w:line="360" w:lineRule="auto"/>
              <w:rPr>
                <w:rFonts w:ascii="Arial" w:eastAsia="Times New Roman" w:hAnsi="Arial"/>
                <w:sz w:val="20"/>
                <w:szCs w:val="20"/>
                <w:lang w:eastAsia="es-MX"/>
              </w:rPr>
            </w:pPr>
            <w:r w:rsidRPr="00944318">
              <w:rPr>
                <w:rFonts w:ascii="Arial" w:eastAsia="Arial" w:hAnsi="Arial"/>
                <w:b/>
                <w:sz w:val="20"/>
                <w:szCs w:val="20"/>
                <w:lang w:eastAsia="es-MX"/>
              </w:rPr>
              <w:t>$           40,847,930.00</w:t>
            </w:r>
          </w:p>
        </w:tc>
      </w:tr>
    </w:tbl>
    <w:p w14:paraId="1FFB5CDE" w14:textId="77777777" w:rsidR="00944318" w:rsidRDefault="00944318" w:rsidP="00944318">
      <w:pPr>
        <w:spacing w:after="0" w:line="360" w:lineRule="auto"/>
        <w:jc w:val="center"/>
        <w:rPr>
          <w:rFonts w:ascii="Arial" w:eastAsia="Arial" w:hAnsi="Arial"/>
          <w:b/>
          <w:sz w:val="20"/>
          <w:szCs w:val="20"/>
          <w:lang w:eastAsia="es-MX"/>
        </w:rPr>
      </w:pPr>
    </w:p>
    <w:p w14:paraId="7BFA864A" w14:textId="77777777" w:rsidR="00944318" w:rsidRDefault="00944318" w:rsidP="00944318">
      <w:pPr>
        <w:spacing w:after="0" w:line="360" w:lineRule="auto"/>
        <w:jc w:val="center"/>
        <w:rPr>
          <w:rFonts w:ascii="Arial" w:eastAsia="Arial" w:hAnsi="Arial"/>
          <w:b/>
          <w:sz w:val="20"/>
          <w:szCs w:val="20"/>
          <w:lang w:eastAsia="es-MX"/>
        </w:rPr>
      </w:pPr>
    </w:p>
    <w:p w14:paraId="4AAB27E2" w14:textId="77777777" w:rsidR="00944318" w:rsidRDefault="00944318" w:rsidP="00944318">
      <w:pPr>
        <w:spacing w:after="0" w:line="360" w:lineRule="auto"/>
        <w:jc w:val="center"/>
        <w:rPr>
          <w:rFonts w:ascii="Arial" w:eastAsia="Arial" w:hAnsi="Arial"/>
          <w:b/>
          <w:sz w:val="20"/>
          <w:szCs w:val="20"/>
          <w:lang w:eastAsia="es-MX"/>
        </w:rPr>
      </w:pPr>
    </w:p>
    <w:p w14:paraId="7F212D7D" w14:textId="77777777" w:rsidR="00944318" w:rsidRDefault="00944318" w:rsidP="00944318">
      <w:pPr>
        <w:spacing w:after="0" w:line="360" w:lineRule="auto"/>
        <w:jc w:val="center"/>
        <w:rPr>
          <w:rFonts w:ascii="Arial" w:eastAsia="Arial" w:hAnsi="Arial"/>
          <w:b/>
          <w:sz w:val="20"/>
          <w:szCs w:val="20"/>
          <w:lang w:eastAsia="es-MX"/>
        </w:rPr>
      </w:pPr>
    </w:p>
    <w:p w14:paraId="0B039B9F" w14:textId="77777777" w:rsidR="00944318" w:rsidRDefault="00944318" w:rsidP="00944318">
      <w:pPr>
        <w:spacing w:after="0" w:line="360" w:lineRule="auto"/>
        <w:jc w:val="center"/>
        <w:rPr>
          <w:rFonts w:ascii="Arial" w:eastAsia="Arial" w:hAnsi="Arial"/>
          <w:b/>
          <w:sz w:val="20"/>
          <w:szCs w:val="20"/>
          <w:lang w:eastAsia="es-MX"/>
        </w:rPr>
      </w:pPr>
    </w:p>
    <w:p w14:paraId="55B76A34" w14:textId="77777777" w:rsidR="00944318" w:rsidRPr="00944318" w:rsidRDefault="00944318" w:rsidP="00944318">
      <w:pPr>
        <w:spacing w:after="0" w:line="360" w:lineRule="auto"/>
        <w:jc w:val="center"/>
        <w:rPr>
          <w:rFonts w:ascii="Arial" w:eastAsia="Arial" w:hAnsi="Arial"/>
          <w:b/>
          <w:sz w:val="20"/>
          <w:szCs w:val="20"/>
          <w:lang w:eastAsia="es-MX"/>
        </w:rPr>
      </w:pPr>
    </w:p>
    <w:p w14:paraId="0926706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lastRenderedPageBreak/>
        <w:t>TÍTULO SEGUNDO</w:t>
      </w:r>
    </w:p>
    <w:p w14:paraId="22B35C1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IMPUESTOS</w:t>
      </w:r>
    </w:p>
    <w:p w14:paraId="55E0A011" w14:textId="77777777" w:rsidR="00944318" w:rsidRPr="00944318" w:rsidRDefault="00944318" w:rsidP="00944318">
      <w:pPr>
        <w:spacing w:after="0" w:line="360" w:lineRule="auto"/>
        <w:jc w:val="center"/>
        <w:rPr>
          <w:rFonts w:ascii="Arial" w:eastAsia="Arial" w:hAnsi="Arial"/>
          <w:b/>
          <w:sz w:val="20"/>
          <w:szCs w:val="20"/>
          <w:lang w:eastAsia="es-MX"/>
        </w:rPr>
      </w:pPr>
    </w:p>
    <w:p w14:paraId="2569917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w:t>
      </w:r>
    </w:p>
    <w:p w14:paraId="5DFEE556"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Impuesto Predial</w:t>
      </w:r>
    </w:p>
    <w:p w14:paraId="16B1034A" w14:textId="77777777" w:rsidR="00944318" w:rsidRPr="00944318" w:rsidRDefault="00944318" w:rsidP="00944318">
      <w:pPr>
        <w:spacing w:after="0" w:line="360" w:lineRule="auto"/>
        <w:jc w:val="both"/>
        <w:rPr>
          <w:rFonts w:ascii="Arial" w:eastAsia="Arial" w:hAnsi="Arial"/>
          <w:b/>
          <w:sz w:val="20"/>
          <w:szCs w:val="20"/>
          <w:lang w:eastAsia="es-MX"/>
        </w:rPr>
      </w:pPr>
    </w:p>
    <w:p w14:paraId="1FD7E8B4"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Artículo 13.-</w:t>
      </w:r>
      <w:r w:rsidRPr="00944318">
        <w:rPr>
          <w:rFonts w:ascii="Arial" w:hAnsi="Arial"/>
          <w:sz w:val="20"/>
          <w:szCs w:val="20"/>
          <w:lang w:eastAsia="es-MX"/>
        </w:rPr>
        <w:t xml:space="preserve"> El impuesto predial calculado con base en el valor catastral de los predios, se determinará aplicando la siguiente:</w:t>
      </w:r>
    </w:p>
    <w:p w14:paraId="39070B6C" w14:textId="77777777" w:rsidR="00944318" w:rsidRPr="00944318" w:rsidRDefault="00944318" w:rsidP="00944318">
      <w:pPr>
        <w:spacing w:after="0" w:line="360" w:lineRule="auto"/>
        <w:jc w:val="center"/>
        <w:rPr>
          <w:rFonts w:ascii="Arial" w:hAnsi="Arial"/>
          <w:b/>
          <w:sz w:val="20"/>
          <w:szCs w:val="20"/>
          <w:lang w:eastAsia="es-MX"/>
        </w:rPr>
      </w:pPr>
    </w:p>
    <w:p w14:paraId="5E4DF364" w14:textId="77777777" w:rsidR="00944318" w:rsidRPr="00944318" w:rsidRDefault="00944318" w:rsidP="00944318">
      <w:pPr>
        <w:spacing w:after="0" w:line="360" w:lineRule="auto"/>
        <w:jc w:val="center"/>
        <w:rPr>
          <w:rFonts w:ascii="Arial" w:hAnsi="Arial"/>
          <w:b/>
          <w:sz w:val="20"/>
          <w:szCs w:val="20"/>
          <w:lang w:eastAsia="es-MX"/>
        </w:rPr>
      </w:pPr>
      <w:r w:rsidRPr="00944318">
        <w:rPr>
          <w:rFonts w:ascii="Arial" w:hAnsi="Arial"/>
          <w:b/>
          <w:sz w:val="20"/>
          <w:szCs w:val="20"/>
          <w:lang w:eastAsia="es-MX"/>
        </w:rPr>
        <w:t>TABLA DE VALORES DE TERRENO</w:t>
      </w:r>
    </w:p>
    <w:tbl>
      <w:tblPr>
        <w:tblStyle w:val="Tablaconcuadrcula5"/>
        <w:tblW w:w="9072" w:type="dxa"/>
        <w:tblLayout w:type="fixed"/>
        <w:tblLook w:val="04A0" w:firstRow="1" w:lastRow="0" w:firstColumn="1" w:lastColumn="0" w:noHBand="0" w:noVBand="1"/>
      </w:tblPr>
      <w:tblGrid>
        <w:gridCol w:w="4506"/>
        <w:gridCol w:w="1476"/>
        <w:gridCol w:w="1384"/>
        <w:gridCol w:w="43"/>
        <w:gridCol w:w="1663"/>
      </w:tblGrid>
      <w:tr w:rsidR="00944318" w:rsidRPr="00944318" w14:paraId="5D13D190" w14:textId="77777777" w:rsidTr="00DA4143">
        <w:trPr>
          <w:trHeight w:val="423"/>
        </w:trPr>
        <w:tc>
          <w:tcPr>
            <w:tcW w:w="4506" w:type="dxa"/>
            <w:vMerge w:val="restart"/>
          </w:tcPr>
          <w:p w14:paraId="6F7F3644" w14:textId="77777777" w:rsidR="00944318" w:rsidRPr="00944318" w:rsidRDefault="00944318" w:rsidP="00944318">
            <w:pPr>
              <w:spacing w:after="0" w:line="360" w:lineRule="auto"/>
              <w:jc w:val="center"/>
              <w:rPr>
                <w:rFonts w:ascii="Arial" w:hAnsi="Arial"/>
                <w:b/>
                <w:sz w:val="20"/>
                <w:szCs w:val="20"/>
                <w:lang w:eastAsia="es-MX"/>
              </w:rPr>
            </w:pPr>
          </w:p>
          <w:p w14:paraId="7E51C0F7" w14:textId="77777777" w:rsidR="00944318" w:rsidRPr="00944318" w:rsidRDefault="00944318" w:rsidP="00944318">
            <w:pPr>
              <w:spacing w:after="0" w:line="360" w:lineRule="auto"/>
              <w:jc w:val="center"/>
              <w:rPr>
                <w:rFonts w:ascii="Arial" w:hAnsi="Arial"/>
                <w:b/>
                <w:sz w:val="20"/>
                <w:szCs w:val="20"/>
                <w:lang w:eastAsia="es-MX"/>
              </w:rPr>
            </w:pPr>
            <w:r w:rsidRPr="00944318">
              <w:rPr>
                <w:rFonts w:ascii="Arial" w:hAnsi="Arial"/>
                <w:b/>
                <w:sz w:val="20"/>
                <w:szCs w:val="20"/>
                <w:lang w:eastAsia="es-MX"/>
              </w:rPr>
              <w:t>COLONIA O CALLE</w:t>
            </w:r>
          </w:p>
        </w:tc>
        <w:tc>
          <w:tcPr>
            <w:tcW w:w="2860" w:type="dxa"/>
            <w:gridSpan w:val="2"/>
          </w:tcPr>
          <w:p w14:paraId="2164C416" w14:textId="77777777" w:rsidR="00944318" w:rsidRPr="00944318" w:rsidRDefault="00944318" w:rsidP="00944318">
            <w:pPr>
              <w:spacing w:after="0" w:line="360" w:lineRule="auto"/>
              <w:jc w:val="center"/>
              <w:rPr>
                <w:rFonts w:ascii="Arial" w:hAnsi="Arial"/>
                <w:b/>
                <w:sz w:val="20"/>
                <w:szCs w:val="20"/>
                <w:lang w:eastAsia="es-MX"/>
              </w:rPr>
            </w:pPr>
            <w:r w:rsidRPr="00944318">
              <w:rPr>
                <w:rFonts w:ascii="Arial" w:hAnsi="Arial"/>
                <w:b/>
                <w:sz w:val="20"/>
                <w:szCs w:val="20"/>
                <w:lang w:eastAsia="es-MX"/>
              </w:rPr>
              <w:t>TRAMO ENTRE</w:t>
            </w:r>
          </w:p>
        </w:tc>
        <w:tc>
          <w:tcPr>
            <w:tcW w:w="1706" w:type="dxa"/>
            <w:gridSpan w:val="2"/>
            <w:vMerge w:val="restart"/>
          </w:tcPr>
          <w:p w14:paraId="31C33950" w14:textId="77777777" w:rsidR="00944318" w:rsidRPr="00944318" w:rsidRDefault="00944318" w:rsidP="00944318">
            <w:pPr>
              <w:spacing w:after="0" w:line="360" w:lineRule="auto"/>
              <w:jc w:val="center"/>
              <w:rPr>
                <w:rFonts w:ascii="Arial" w:hAnsi="Arial"/>
                <w:b/>
                <w:sz w:val="20"/>
                <w:szCs w:val="20"/>
                <w:lang w:eastAsia="es-MX"/>
              </w:rPr>
            </w:pPr>
          </w:p>
          <w:p w14:paraId="297A8A2E" w14:textId="77777777" w:rsidR="00944318" w:rsidRPr="00944318" w:rsidRDefault="00944318" w:rsidP="00944318">
            <w:pPr>
              <w:spacing w:after="0" w:line="360" w:lineRule="auto"/>
              <w:jc w:val="center"/>
              <w:rPr>
                <w:rFonts w:ascii="Arial" w:hAnsi="Arial"/>
                <w:b/>
                <w:sz w:val="20"/>
                <w:szCs w:val="20"/>
                <w:lang w:eastAsia="es-MX"/>
              </w:rPr>
            </w:pPr>
            <w:r w:rsidRPr="00944318">
              <w:rPr>
                <w:rFonts w:ascii="Arial" w:hAnsi="Arial"/>
                <w:b/>
                <w:sz w:val="20"/>
                <w:szCs w:val="20"/>
                <w:lang w:eastAsia="es-MX"/>
              </w:rPr>
              <w:t>$ POR M2</w:t>
            </w:r>
          </w:p>
        </w:tc>
      </w:tr>
      <w:tr w:rsidR="00944318" w:rsidRPr="00944318" w14:paraId="7F5F1B02" w14:textId="77777777" w:rsidTr="00DA4143">
        <w:trPr>
          <w:trHeight w:val="441"/>
        </w:trPr>
        <w:tc>
          <w:tcPr>
            <w:tcW w:w="4506" w:type="dxa"/>
            <w:vMerge/>
          </w:tcPr>
          <w:p w14:paraId="5C5B6CC2" w14:textId="77777777" w:rsidR="00944318" w:rsidRPr="00944318" w:rsidRDefault="00944318" w:rsidP="00944318">
            <w:pPr>
              <w:spacing w:after="0" w:line="360" w:lineRule="auto"/>
              <w:jc w:val="center"/>
              <w:rPr>
                <w:rFonts w:ascii="Arial" w:hAnsi="Arial"/>
                <w:b/>
                <w:sz w:val="20"/>
                <w:szCs w:val="20"/>
                <w:lang w:eastAsia="es-MX"/>
              </w:rPr>
            </w:pPr>
          </w:p>
        </w:tc>
        <w:tc>
          <w:tcPr>
            <w:tcW w:w="2860" w:type="dxa"/>
            <w:gridSpan w:val="2"/>
          </w:tcPr>
          <w:p w14:paraId="3A683A73" w14:textId="77777777" w:rsidR="00944318" w:rsidRPr="00944318" w:rsidRDefault="00944318" w:rsidP="00944318">
            <w:pPr>
              <w:spacing w:after="0" w:line="360" w:lineRule="auto"/>
              <w:jc w:val="center"/>
              <w:rPr>
                <w:rFonts w:ascii="Arial" w:hAnsi="Arial"/>
                <w:b/>
                <w:sz w:val="20"/>
                <w:szCs w:val="20"/>
                <w:lang w:eastAsia="es-MX"/>
              </w:rPr>
            </w:pPr>
            <w:r w:rsidRPr="00944318">
              <w:rPr>
                <w:rFonts w:ascii="Arial" w:hAnsi="Arial"/>
                <w:b/>
                <w:sz w:val="20"/>
                <w:szCs w:val="20"/>
                <w:lang w:eastAsia="es-MX"/>
              </w:rPr>
              <w:t>CRUZAMIENTOS</w:t>
            </w:r>
          </w:p>
        </w:tc>
        <w:tc>
          <w:tcPr>
            <w:tcW w:w="1706" w:type="dxa"/>
            <w:gridSpan w:val="2"/>
            <w:vMerge/>
          </w:tcPr>
          <w:p w14:paraId="4B971DCD" w14:textId="77777777" w:rsidR="00944318" w:rsidRPr="00944318" w:rsidRDefault="00944318" w:rsidP="00944318">
            <w:pPr>
              <w:spacing w:after="0" w:line="360" w:lineRule="auto"/>
              <w:jc w:val="center"/>
              <w:rPr>
                <w:rFonts w:ascii="Arial" w:hAnsi="Arial"/>
                <w:b/>
                <w:sz w:val="20"/>
                <w:szCs w:val="20"/>
                <w:lang w:eastAsia="es-MX"/>
              </w:rPr>
            </w:pPr>
          </w:p>
        </w:tc>
      </w:tr>
      <w:tr w:rsidR="00944318" w:rsidRPr="00944318" w14:paraId="46416746" w14:textId="77777777" w:rsidTr="00DA4143">
        <w:trPr>
          <w:trHeight w:val="441"/>
        </w:trPr>
        <w:tc>
          <w:tcPr>
            <w:tcW w:w="9072" w:type="dxa"/>
            <w:gridSpan w:val="5"/>
          </w:tcPr>
          <w:p w14:paraId="7E9C1E40" w14:textId="77777777" w:rsidR="00944318" w:rsidRPr="00944318" w:rsidRDefault="00944318" w:rsidP="00944318">
            <w:pPr>
              <w:spacing w:after="0" w:line="360" w:lineRule="auto"/>
              <w:rPr>
                <w:rFonts w:ascii="Arial" w:hAnsi="Arial"/>
                <w:b/>
                <w:sz w:val="20"/>
                <w:szCs w:val="20"/>
                <w:lang w:eastAsia="es-MX"/>
              </w:rPr>
            </w:pPr>
            <w:r w:rsidRPr="00944318">
              <w:rPr>
                <w:rFonts w:ascii="Arial" w:hAnsi="Arial"/>
                <w:b/>
                <w:sz w:val="20"/>
                <w:szCs w:val="20"/>
                <w:lang w:eastAsia="es-MX"/>
              </w:rPr>
              <w:t>PRIMER CUADRO, COMERCIO Y DE SERVICIOS</w:t>
            </w:r>
          </w:p>
        </w:tc>
      </w:tr>
      <w:tr w:rsidR="00944318" w:rsidRPr="00944318" w14:paraId="0959C476" w14:textId="77777777" w:rsidTr="00DA4143">
        <w:trPr>
          <w:trHeight w:val="467"/>
        </w:trPr>
        <w:tc>
          <w:tcPr>
            <w:tcW w:w="4506" w:type="dxa"/>
          </w:tcPr>
          <w:p w14:paraId="5623C32B"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hAnsi="Arial"/>
                <w:sz w:val="20"/>
                <w:szCs w:val="20"/>
                <w:lang w:eastAsia="es-MX"/>
              </w:rPr>
              <w:t>DE LA CALLE 15 A LA CALLE 27</w:t>
            </w:r>
          </w:p>
        </w:tc>
        <w:tc>
          <w:tcPr>
            <w:tcW w:w="1476" w:type="dxa"/>
          </w:tcPr>
          <w:p w14:paraId="35032130"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hAnsi="Arial"/>
                <w:sz w:val="20"/>
                <w:szCs w:val="20"/>
                <w:lang w:eastAsia="es-MX"/>
              </w:rPr>
              <w:t xml:space="preserve">CALLE 14 </w:t>
            </w:r>
          </w:p>
        </w:tc>
        <w:tc>
          <w:tcPr>
            <w:tcW w:w="1427" w:type="dxa"/>
            <w:gridSpan w:val="2"/>
          </w:tcPr>
          <w:p w14:paraId="541CFCBD"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hAnsi="Arial"/>
                <w:sz w:val="20"/>
                <w:szCs w:val="20"/>
                <w:lang w:eastAsia="es-MX"/>
              </w:rPr>
              <w:t>CALLE 26</w:t>
            </w:r>
          </w:p>
        </w:tc>
        <w:tc>
          <w:tcPr>
            <w:tcW w:w="1663" w:type="dxa"/>
          </w:tcPr>
          <w:p w14:paraId="7718B161"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sz w:val="20"/>
                <w:szCs w:val="20"/>
                <w:lang w:eastAsia="es-MX"/>
              </w:rPr>
              <w:t>$             290.00</w:t>
            </w:r>
          </w:p>
        </w:tc>
      </w:tr>
      <w:tr w:rsidR="00944318" w:rsidRPr="00944318" w14:paraId="51FDF2B5" w14:textId="77777777" w:rsidTr="00DA4143">
        <w:trPr>
          <w:trHeight w:val="423"/>
        </w:trPr>
        <w:tc>
          <w:tcPr>
            <w:tcW w:w="9072" w:type="dxa"/>
            <w:gridSpan w:val="5"/>
          </w:tcPr>
          <w:p w14:paraId="53D29DD6" w14:textId="77777777" w:rsidR="00944318" w:rsidRPr="00944318" w:rsidRDefault="00944318" w:rsidP="00944318">
            <w:pPr>
              <w:spacing w:after="0" w:line="360" w:lineRule="auto"/>
              <w:rPr>
                <w:rFonts w:ascii="Arial" w:hAnsi="Arial"/>
                <w:b/>
                <w:sz w:val="20"/>
                <w:szCs w:val="20"/>
                <w:lang w:eastAsia="es-MX"/>
              </w:rPr>
            </w:pPr>
            <w:r w:rsidRPr="00944318">
              <w:rPr>
                <w:rFonts w:ascii="Arial" w:hAnsi="Arial"/>
                <w:b/>
                <w:sz w:val="20"/>
                <w:szCs w:val="20"/>
                <w:lang w:eastAsia="es-MX"/>
              </w:rPr>
              <w:t>SEGUNDO CUADRO</w:t>
            </w:r>
          </w:p>
        </w:tc>
      </w:tr>
      <w:tr w:rsidR="00944318" w:rsidRPr="00944318" w14:paraId="6D7BE71D" w14:textId="77777777" w:rsidTr="00DA4143">
        <w:trPr>
          <w:trHeight w:val="1092"/>
        </w:trPr>
        <w:tc>
          <w:tcPr>
            <w:tcW w:w="4506" w:type="dxa"/>
          </w:tcPr>
          <w:p w14:paraId="1654ED09"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hAnsi="Arial"/>
                <w:sz w:val="20"/>
                <w:szCs w:val="20"/>
                <w:lang w:eastAsia="es-MX"/>
              </w:rPr>
              <w:t>DE LA CALLE 11 A LA CALLE 15 Y DE LA CALLE 25 A LA CALLE 29</w:t>
            </w:r>
          </w:p>
        </w:tc>
        <w:tc>
          <w:tcPr>
            <w:tcW w:w="2860" w:type="dxa"/>
            <w:gridSpan w:val="2"/>
          </w:tcPr>
          <w:p w14:paraId="53163F98"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hAnsi="Arial"/>
                <w:sz w:val="20"/>
                <w:szCs w:val="20"/>
                <w:lang w:eastAsia="es-MX"/>
              </w:rPr>
              <w:t>DE LA CALLE 10 A LA CALLE 14 Y DE LA CALLE 26 A LA CALLE 30-A</w:t>
            </w:r>
          </w:p>
        </w:tc>
        <w:tc>
          <w:tcPr>
            <w:tcW w:w="1706" w:type="dxa"/>
            <w:gridSpan w:val="2"/>
          </w:tcPr>
          <w:p w14:paraId="17929572"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sz w:val="20"/>
                <w:szCs w:val="20"/>
                <w:lang w:eastAsia="es-MX"/>
              </w:rPr>
              <w:t>$             220.00</w:t>
            </w:r>
          </w:p>
        </w:tc>
      </w:tr>
      <w:tr w:rsidR="00944318" w:rsidRPr="00944318" w14:paraId="453A356C" w14:textId="77777777" w:rsidTr="00DA4143">
        <w:trPr>
          <w:trHeight w:val="490"/>
        </w:trPr>
        <w:tc>
          <w:tcPr>
            <w:tcW w:w="7366" w:type="dxa"/>
            <w:gridSpan w:val="3"/>
          </w:tcPr>
          <w:p w14:paraId="455E4649" w14:textId="77777777" w:rsidR="00944318" w:rsidRPr="00944318" w:rsidRDefault="00944318" w:rsidP="00944318">
            <w:pPr>
              <w:spacing w:after="0" w:line="360" w:lineRule="auto"/>
              <w:rPr>
                <w:rFonts w:ascii="Arial" w:hAnsi="Arial"/>
                <w:b/>
                <w:sz w:val="20"/>
                <w:szCs w:val="20"/>
                <w:lang w:eastAsia="es-MX"/>
              </w:rPr>
            </w:pPr>
            <w:r w:rsidRPr="00944318">
              <w:rPr>
                <w:rFonts w:ascii="Arial" w:hAnsi="Arial"/>
                <w:b/>
                <w:sz w:val="20"/>
                <w:szCs w:val="20"/>
                <w:lang w:eastAsia="es-MX"/>
              </w:rPr>
              <w:t>RESTO DE LA ZONA URBANA</w:t>
            </w:r>
          </w:p>
        </w:tc>
        <w:tc>
          <w:tcPr>
            <w:tcW w:w="1706" w:type="dxa"/>
            <w:gridSpan w:val="2"/>
          </w:tcPr>
          <w:p w14:paraId="4CBB3702"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sz w:val="20"/>
                <w:szCs w:val="20"/>
                <w:lang w:eastAsia="es-MX"/>
              </w:rPr>
              <w:t>$             100.00</w:t>
            </w:r>
          </w:p>
        </w:tc>
      </w:tr>
    </w:tbl>
    <w:p w14:paraId="65204713" w14:textId="77777777" w:rsidR="00944318" w:rsidRPr="00944318" w:rsidRDefault="00944318" w:rsidP="00944318">
      <w:pPr>
        <w:spacing w:after="0" w:line="360" w:lineRule="auto"/>
        <w:rPr>
          <w:rFonts w:ascii="Arial" w:hAnsi="Arial"/>
          <w:b/>
          <w:iCs/>
          <w:sz w:val="20"/>
          <w:szCs w:val="20"/>
          <w:lang w:eastAsia="es-MX"/>
        </w:rPr>
      </w:pPr>
    </w:p>
    <w:tbl>
      <w:tblPr>
        <w:tblStyle w:val="Tablaconcuadrcula5"/>
        <w:tblW w:w="0" w:type="auto"/>
        <w:tblLook w:val="04A0" w:firstRow="1" w:lastRow="0" w:firstColumn="1" w:lastColumn="0" w:noHBand="0" w:noVBand="1"/>
      </w:tblPr>
      <w:tblGrid>
        <w:gridCol w:w="2405"/>
        <w:gridCol w:w="2009"/>
        <w:gridCol w:w="2208"/>
        <w:gridCol w:w="2208"/>
      </w:tblGrid>
      <w:tr w:rsidR="00944318" w:rsidRPr="00944318" w14:paraId="7B0B3129" w14:textId="77777777" w:rsidTr="00DA4143">
        <w:tc>
          <w:tcPr>
            <w:tcW w:w="8830" w:type="dxa"/>
            <w:gridSpan w:val="4"/>
          </w:tcPr>
          <w:p w14:paraId="225391C0" w14:textId="77777777" w:rsidR="00944318" w:rsidRPr="00944318" w:rsidRDefault="00944318" w:rsidP="00944318">
            <w:pPr>
              <w:spacing w:after="0" w:line="360" w:lineRule="auto"/>
              <w:jc w:val="center"/>
              <w:rPr>
                <w:rFonts w:ascii="Arial" w:hAnsi="Arial"/>
                <w:b/>
                <w:iCs/>
                <w:sz w:val="20"/>
                <w:szCs w:val="20"/>
                <w:lang w:eastAsia="es-MX"/>
              </w:rPr>
            </w:pPr>
            <w:r w:rsidRPr="00944318">
              <w:rPr>
                <w:rFonts w:ascii="Arial" w:hAnsi="Arial"/>
                <w:b/>
                <w:iCs/>
                <w:sz w:val="20"/>
                <w:szCs w:val="20"/>
                <w:lang w:eastAsia="es-MX"/>
              </w:rPr>
              <w:t>VALORES UNITARIOS DE CONSTRUCCION</w:t>
            </w:r>
          </w:p>
        </w:tc>
      </w:tr>
      <w:tr w:rsidR="00944318" w:rsidRPr="00944318" w14:paraId="0E96086A" w14:textId="77777777" w:rsidTr="00DA4143">
        <w:tc>
          <w:tcPr>
            <w:tcW w:w="2405" w:type="dxa"/>
            <w:vMerge w:val="restart"/>
          </w:tcPr>
          <w:p w14:paraId="7769FDDC"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TIPO DE CONSTRUCCION</w:t>
            </w:r>
          </w:p>
        </w:tc>
        <w:tc>
          <w:tcPr>
            <w:tcW w:w="6425" w:type="dxa"/>
            <w:gridSpan w:val="3"/>
          </w:tcPr>
          <w:p w14:paraId="383CC673"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POR M2</w:t>
            </w:r>
          </w:p>
        </w:tc>
      </w:tr>
      <w:tr w:rsidR="00944318" w:rsidRPr="00944318" w14:paraId="35DA104B" w14:textId="77777777" w:rsidTr="00DA4143">
        <w:tc>
          <w:tcPr>
            <w:tcW w:w="2405" w:type="dxa"/>
            <w:vMerge/>
          </w:tcPr>
          <w:p w14:paraId="2CCD8DCB" w14:textId="77777777" w:rsidR="00944318" w:rsidRPr="00944318" w:rsidRDefault="00944318" w:rsidP="00944318">
            <w:pPr>
              <w:spacing w:after="0" w:line="360" w:lineRule="auto"/>
              <w:rPr>
                <w:rFonts w:ascii="Arial" w:hAnsi="Arial"/>
                <w:bCs/>
                <w:iCs/>
                <w:sz w:val="20"/>
                <w:szCs w:val="20"/>
                <w:lang w:eastAsia="es-MX"/>
              </w:rPr>
            </w:pPr>
          </w:p>
        </w:tc>
        <w:tc>
          <w:tcPr>
            <w:tcW w:w="2009" w:type="dxa"/>
          </w:tcPr>
          <w:p w14:paraId="64C582EE"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CENTRO</w:t>
            </w:r>
          </w:p>
        </w:tc>
        <w:tc>
          <w:tcPr>
            <w:tcW w:w="2208" w:type="dxa"/>
          </w:tcPr>
          <w:p w14:paraId="083CCAAB"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MEDIA</w:t>
            </w:r>
          </w:p>
        </w:tc>
        <w:tc>
          <w:tcPr>
            <w:tcW w:w="2208" w:type="dxa"/>
          </w:tcPr>
          <w:p w14:paraId="1F37AC4F"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PERIFERIA</w:t>
            </w:r>
          </w:p>
        </w:tc>
      </w:tr>
      <w:tr w:rsidR="00944318" w:rsidRPr="00944318" w14:paraId="22400109" w14:textId="77777777" w:rsidTr="00DA4143">
        <w:tc>
          <w:tcPr>
            <w:tcW w:w="2405" w:type="dxa"/>
          </w:tcPr>
          <w:p w14:paraId="09AFCC90"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CONCRETO</w:t>
            </w:r>
          </w:p>
        </w:tc>
        <w:tc>
          <w:tcPr>
            <w:tcW w:w="2009" w:type="dxa"/>
          </w:tcPr>
          <w:p w14:paraId="38477672"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7,080.00</w:t>
            </w:r>
          </w:p>
        </w:tc>
        <w:tc>
          <w:tcPr>
            <w:tcW w:w="2208" w:type="dxa"/>
          </w:tcPr>
          <w:p w14:paraId="2897CDDB"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6,010.00</w:t>
            </w:r>
          </w:p>
        </w:tc>
        <w:tc>
          <w:tcPr>
            <w:tcW w:w="2208" w:type="dxa"/>
          </w:tcPr>
          <w:p w14:paraId="62C10740" w14:textId="77777777" w:rsidR="00944318" w:rsidRPr="00944318" w:rsidRDefault="00944318" w:rsidP="00944318">
            <w:pPr>
              <w:spacing w:after="0" w:line="360" w:lineRule="auto"/>
              <w:rPr>
                <w:rFonts w:ascii="Arial" w:hAnsi="Arial"/>
                <w:bCs/>
                <w:iCs/>
                <w:sz w:val="20"/>
                <w:szCs w:val="20"/>
                <w:lang w:eastAsia="es-MX"/>
              </w:rPr>
            </w:pPr>
            <w:r w:rsidRPr="00944318">
              <w:rPr>
                <w:rFonts w:ascii="Arial" w:hAnsi="Arial"/>
                <w:bCs/>
                <w:iCs/>
                <w:sz w:val="20"/>
                <w:szCs w:val="20"/>
                <w:lang w:eastAsia="es-MX"/>
              </w:rPr>
              <w:t>$                   4,150.00</w:t>
            </w:r>
          </w:p>
        </w:tc>
      </w:tr>
      <w:tr w:rsidR="00944318" w:rsidRPr="00944318" w14:paraId="68BE39DD" w14:textId="77777777" w:rsidTr="00DA4143">
        <w:tc>
          <w:tcPr>
            <w:tcW w:w="2405" w:type="dxa"/>
          </w:tcPr>
          <w:p w14:paraId="0C74877F"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HIERRO Y ROLLIZOS</w:t>
            </w:r>
          </w:p>
        </w:tc>
        <w:tc>
          <w:tcPr>
            <w:tcW w:w="2009" w:type="dxa"/>
          </w:tcPr>
          <w:p w14:paraId="6D7EC2B7"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5,660.00</w:t>
            </w:r>
          </w:p>
        </w:tc>
        <w:tc>
          <w:tcPr>
            <w:tcW w:w="2208" w:type="dxa"/>
          </w:tcPr>
          <w:p w14:paraId="3300CD6F"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4,590.00</w:t>
            </w:r>
          </w:p>
        </w:tc>
        <w:tc>
          <w:tcPr>
            <w:tcW w:w="2208" w:type="dxa"/>
          </w:tcPr>
          <w:p w14:paraId="40D5E4FB" w14:textId="77777777" w:rsidR="00944318" w:rsidRPr="00944318" w:rsidRDefault="00944318" w:rsidP="00944318">
            <w:pPr>
              <w:spacing w:after="0" w:line="360" w:lineRule="auto"/>
              <w:rPr>
                <w:rFonts w:ascii="Arial" w:hAnsi="Arial"/>
                <w:bCs/>
                <w:iCs/>
                <w:sz w:val="20"/>
                <w:szCs w:val="20"/>
                <w:lang w:eastAsia="es-MX"/>
              </w:rPr>
            </w:pPr>
            <w:r w:rsidRPr="00944318">
              <w:rPr>
                <w:rFonts w:ascii="Arial" w:hAnsi="Arial"/>
                <w:bCs/>
                <w:iCs/>
                <w:sz w:val="20"/>
                <w:szCs w:val="20"/>
                <w:lang w:eastAsia="es-MX"/>
              </w:rPr>
              <w:t>$                   3,310.00</w:t>
            </w:r>
          </w:p>
        </w:tc>
      </w:tr>
      <w:tr w:rsidR="00944318" w:rsidRPr="00944318" w14:paraId="553A0EFD" w14:textId="77777777" w:rsidTr="00DA4143">
        <w:tc>
          <w:tcPr>
            <w:tcW w:w="2405" w:type="dxa"/>
          </w:tcPr>
          <w:p w14:paraId="64BEB477"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ZINC, ASBESTO, TEJA</w:t>
            </w:r>
          </w:p>
        </w:tc>
        <w:tc>
          <w:tcPr>
            <w:tcW w:w="2009" w:type="dxa"/>
          </w:tcPr>
          <w:p w14:paraId="031E29A0"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4,770.00</w:t>
            </w:r>
          </w:p>
        </w:tc>
        <w:tc>
          <w:tcPr>
            <w:tcW w:w="2208" w:type="dxa"/>
          </w:tcPr>
          <w:p w14:paraId="372FA449"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3,600.00</w:t>
            </w:r>
          </w:p>
        </w:tc>
        <w:tc>
          <w:tcPr>
            <w:tcW w:w="2208" w:type="dxa"/>
          </w:tcPr>
          <w:p w14:paraId="39BE5119" w14:textId="77777777" w:rsidR="00944318" w:rsidRPr="00944318" w:rsidRDefault="00944318" w:rsidP="00944318">
            <w:pPr>
              <w:spacing w:after="0" w:line="360" w:lineRule="auto"/>
              <w:rPr>
                <w:rFonts w:ascii="Arial" w:hAnsi="Arial"/>
                <w:bCs/>
                <w:iCs/>
                <w:sz w:val="20"/>
                <w:szCs w:val="20"/>
                <w:lang w:eastAsia="es-MX"/>
              </w:rPr>
            </w:pPr>
            <w:r w:rsidRPr="00944318">
              <w:rPr>
                <w:rFonts w:ascii="Arial" w:hAnsi="Arial"/>
                <w:bCs/>
                <w:iCs/>
                <w:sz w:val="20"/>
                <w:szCs w:val="20"/>
                <w:lang w:eastAsia="es-MX"/>
              </w:rPr>
              <w:t>$                   2,840.00</w:t>
            </w:r>
          </w:p>
        </w:tc>
      </w:tr>
      <w:tr w:rsidR="00944318" w:rsidRPr="00944318" w14:paraId="0B2A602C" w14:textId="77777777" w:rsidTr="00DA4143">
        <w:tc>
          <w:tcPr>
            <w:tcW w:w="2405" w:type="dxa"/>
          </w:tcPr>
          <w:p w14:paraId="2F5DD0C2"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CARTON Y PAJA</w:t>
            </w:r>
          </w:p>
        </w:tc>
        <w:tc>
          <w:tcPr>
            <w:tcW w:w="2009" w:type="dxa"/>
          </w:tcPr>
          <w:p w14:paraId="3D1E7BF1"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2,890.00</w:t>
            </w:r>
          </w:p>
        </w:tc>
        <w:tc>
          <w:tcPr>
            <w:tcW w:w="2208" w:type="dxa"/>
          </w:tcPr>
          <w:p w14:paraId="5585A1BE" w14:textId="77777777" w:rsidR="00944318" w:rsidRPr="00944318" w:rsidRDefault="00944318" w:rsidP="00944318">
            <w:pPr>
              <w:spacing w:after="0" w:line="360" w:lineRule="auto"/>
              <w:jc w:val="center"/>
              <w:rPr>
                <w:rFonts w:ascii="Arial" w:hAnsi="Arial"/>
                <w:bCs/>
                <w:iCs/>
                <w:sz w:val="20"/>
                <w:szCs w:val="20"/>
                <w:lang w:eastAsia="es-MX"/>
              </w:rPr>
            </w:pPr>
            <w:r w:rsidRPr="00944318">
              <w:rPr>
                <w:rFonts w:ascii="Arial" w:hAnsi="Arial"/>
                <w:bCs/>
                <w:iCs/>
                <w:sz w:val="20"/>
                <w:szCs w:val="20"/>
                <w:lang w:eastAsia="es-MX"/>
              </w:rPr>
              <w:t>$                   2,290.00</w:t>
            </w:r>
          </w:p>
        </w:tc>
        <w:tc>
          <w:tcPr>
            <w:tcW w:w="2208" w:type="dxa"/>
          </w:tcPr>
          <w:p w14:paraId="029AE406" w14:textId="77777777" w:rsidR="00944318" w:rsidRPr="00944318" w:rsidRDefault="00944318" w:rsidP="00944318">
            <w:pPr>
              <w:spacing w:after="0" w:line="360" w:lineRule="auto"/>
              <w:rPr>
                <w:rFonts w:ascii="Arial" w:hAnsi="Arial"/>
                <w:bCs/>
                <w:iCs/>
                <w:sz w:val="20"/>
                <w:szCs w:val="20"/>
                <w:lang w:eastAsia="es-MX"/>
              </w:rPr>
            </w:pPr>
            <w:r w:rsidRPr="00944318">
              <w:rPr>
                <w:rFonts w:ascii="Arial" w:hAnsi="Arial"/>
                <w:bCs/>
                <w:iCs/>
                <w:sz w:val="20"/>
                <w:szCs w:val="20"/>
                <w:lang w:eastAsia="es-MX"/>
              </w:rPr>
              <w:t>$                   1,890.00</w:t>
            </w:r>
          </w:p>
        </w:tc>
      </w:tr>
    </w:tbl>
    <w:p w14:paraId="73B82EFB" w14:textId="77777777" w:rsidR="00944318" w:rsidRPr="00944318" w:rsidRDefault="00944318" w:rsidP="00944318">
      <w:pPr>
        <w:spacing w:after="0" w:line="360" w:lineRule="auto"/>
        <w:rPr>
          <w:rFonts w:ascii="Arial" w:hAnsi="Arial"/>
          <w:b/>
          <w:iCs/>
          <w:sz w:val="20"/>
          <w:szCs w:val="20"/>
          <w:lang w:eastAsia="es-MX"/>
        </w:rPr>
      </w:pPr>
    </w:p>
    <w:p w14:paraId="7BEF5073"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En caso de no ubicarse en alguno de los tipos de construcción y calidad se tomará el valor de $2,800.00.</w:t>
      </w:r>
    </w:p>
    <w:tbl>
      <w:tblPr>
        <w:tblStyle w:val="Tablaconcuadrcula5"/>
        <w:tblpPr w:leftFromText="141" w:rightFromText="141" w:vertAnchor="text" w:horzAnchor="margin" w:tblpY="238"/>
        <w:tblW w:w="0" w:type="auto"/>
        <w:tblLook w:val="04A0" w:firstRow="1" w:lastRow="0" w:firstColumn="1" w:lastColumn="0" w:noHBand="0" w:noVBand="1"/>
      </w:tblPr>
      <w:tblGrid>
        <w:gridCol w:w="2122"/>
        <w:gridCol w:w="1361"/>
        <w:gridCol w:w="5433"/>
      </w:tblGrid>
      <w:tr w:rsidR="00944318" w:rsidRPr="00944318" w14:paraId="190DEBB4" w14:textId="77777777" w:rsidTr="00DA4143">
        <w:tc>
          <w:tcPr>
            <w:tcW w:w="2122" w:type="dxa"/>
            <w:vMerge w:val="restart"/>
          </w:tcPr>
          <w:p w14:paraId="26EE57D2"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20ABD980"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7BC3BE8A"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1F71B96F"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68E39031"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7D1FA2D4"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41B6A8F5"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p>
          <w:p w14:paraId="177CA848" w14:textId="77777777" w:rsidR="00944318" w:rsidRPr="00944318" w:rsidRDefault="00944318" w:rsidP="00944318">
            <w:pPr>
              <w:spacing w:after="0" w:line="360" w:lineRule="auto"/>
              <w:jc w:val="center"/>
              <w:rPr>
                <w:rFonts w:ascii="Arial" w:eastAsia="Times New Roman" w:hAnsi="Arial"/>
                <w:b/>
                <w:bCs/>
                <w:iCs/>
                <w:sz w:val="20"/>
                <w:szCs w:val="20"/>
                <w:lang w:val="es-ES" w:eastAsia="es-ES"/>
              </w:rPr>
            </w:pPr>
            <w:r w:rsidRPr="00944318">
              <w:rPr>
                <w:rFonts w:ascii="Arial" w:eastAsia="Times New Roman" w:hAnsi="Arial"/>
                <w:b/>
                <w:bCs/>
                <w:iCs/>
                <w:sz w:val="20"/>
                <w:szCs w:val="20"/>
                <w:lang w:val="es-ES" w:eastAsia="es-ES"/>
              </w:rPr>
              <w:t>CONSTRUCCIONES</w:t>
            </w:r>
          </w:p>
        </w:tc>
        <w:tc>
          <w:tcPr>
            <w:tcW w:w="1275" w:type="dxa"/>
          </w:tcPr>
          <w:p w14:paraId="24508D80"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41513BF2"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64758196"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CONCRETO</w:t>
            </w:r>
          </w:p>
        </w:tc>
        <w:tc>
          <w:tcPr>
            <w:tcW w:w="5433" w:type="dxa"/>
          </w:tcPr>
          <w:p w14:paraId="0AF94D0F"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 xml:space="preserve">Muros de mampostería o block; techos de concreto armado; muebles de baño completos de buena calidad; drenaje entubado; aplanados con estuco o molduras; </w:t>
            </w:r>
            <w:proofErr w:type="spellStart"/>
            <w:r w:rsidRPr="00944318">
              <w:rPr>
                <w:rFonts w:ascii="Arial" w:eastAsia="Times New Roman" w:hAnsi="Arial"/>
                <w:iCs/>
                <w:sz w:val="20"/>
                <w:szCs w:val="20"/>
                <w:lang w:val="es-ES" w:eastAsia="es-ES"/>
              </w:rPr>
              <w:lastRenderedPageBreak/>
              <w:t>tambrines</w:t>
            </w:r>
            <w:proofErr w:type="spellEnd"/>
            <w:r w:rsidRPr="00944318">
              <w:rPr>
                <w:rFonts w:ascii="Arial" w:eastAsia="Times New Roman" w:hAnsi="Arial"/>
                <w:iCs/>
                <w:sz w:val="20"/>
                <w:szCs w:val="20"/>
                <w:lang w:val="es-ES" w:eastAsia="es-ES"/>
              </w:rPr>
              <w:t xml:space="preserve"> de paste; azulejo; pisos de cerámica, mármol, herrería o aluminio.</w:t>
            </w:r>
          </w:p>
        </w:tc>
      </w:tr>
      <w:tr w:rsidR="00944318" w:rsidRPr="00944318" w14:paraId="46DBC014" w14:textId="77777777" w:rsidTr="00DA4143">
        <w:tc>
          <w:tcPr>
            <w:tcW w:w="2122" w:type="dxa"/>
            <w:vMerge/>
          </w:tcPr>
          <w:p w14:paraId="46181528"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tc>
        <w:tc>
          <w:tcPr>
            <w:tcW w:w="1275" w:type="dxa"/>
          </w:tcPr>
          <w:p w14:paraId="24F08549"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HIERRO O ROLLIZOS</w:t>
            </w:r>
          </w:p>
        </w:tc>
        <w:tc>
          <w:tcPr>
            <w:tcW w:w="5433" w:type="dxa"/>
          </w:tcPr>
          <w:p w14:paraId="3A360E9F"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Muros de mampostería o block; techos con vigas de madera o hierro; muebles de baños completos de mediana calidad; lambrines de pasta, azulejo o cerámico; pisos de cerámica; puertas y ventanas de madera o herrería.</w:t>
            </w:r>
          </w:p>
        </w:tc>
      </w:tr>
      <w:tr w:rsidR="00944318" w:rsidRPr="00944318" w14:paraId="5E302AD2" w14:textId="77777777" w:rsidTr="00DA4143">
        <w:tc>
          <w:tcPr>
            <w:tcW w:w="2122" w:type="dxa"/>
            <w:vMerge/>
          </w:tcPr>
          <w:p w14:paraId="7764A2B1"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tc>
        <w:tc>
          <w:tcPr>
            <w:tcW w:w="1275" w:type="dxa"/>
          </w:tcPr>
          <w:p w14:paraId="6AC261ED"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ZINC, ASBESTOS Y TEJA</w:t>
            </w:r>
          </w:p>
        </w:tc>
        <w:tc>
          <w:tcPr>
            <w:tcW w:w="5433" w:type="dxa"/>
          </w:tcPr>
          <w:p w14:paraId="3E33A43A"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Muros de mampostería o block, techos de teja, paja, lámina, muebles de baños completos, pisos de pasta; puertas y ventanas de madera o herrería.</w:t>
            </w:r>
          </w:p>
        </w:tc>
      </w:tr>
      <w:tr w:rsidR="00944318" w:rsidRPr="00944318" w14:paraId="29930DAB" w14:textId="77777777" w:rsidTr="00DA4143">
        <w:tc>
          <w:tcPr>
            <w:tcW w:w="2122" w:type="dxa"/>
            <w:vMerge/>
          </w:tcPr>
          <w:p w14:paraId="78E7ADC0"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tc>
        <w:tc>
          <w:tcPr>
            <w:tcW w:w="1275" w:type="dxa"/>
          </w:tcPr>
          <w:p w14:paraId="6B019B6E"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CARTON Y PAJA</w:t>
            </w:r>
          </w:p>
        </w:tc>
        <w:tc>
          <w:tcPr>
            <w:tcW w:w="5433" w:type="dxa"/>
          </w:tcPr>
          <w:p w14:paraId="37B4AE64"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Muros de madera, techos de teja, paja, lamina; pisos de tierra; puertas y ventanas de madera o herrería.</w:t>
            </w:r>
          </w:p>
        </w:tc>
      </w:tr>
    </w:tbl>
    <w:p w14:paraId="09801CB6"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62B75E2E"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Cuando la base del impuesto predial sea el valor catastral del inmueble, el impuesto se determinará aplicando al valor catastral, la siguiente:</w:t>
      </w:r>
    </w:p>
    <w:p w14:paraId="2FA506F2"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69082B88"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TARIFA</w:t>
      </w:r>
    </w:p>
    <w:p w14:paraId="797AF464"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PREDIOS URBANOS</w:t>
      </w:r>
    </w:p>
    <w:p w14:paraId="7CFEA76C"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bl>
      <w:tblPr>
        <w:tblStyle w:val="Tablaconcuadrcula5"/>
        <w:tblW w:w="5000" w:type="pct"/>
        <w:tblLook w:val="04A0" w:firstRow="1" w:lastRow="0" w:firstColumn="1" w:lastColumn="0" w:noHBand="0" w:noVBand="1"/>
      </w:tblPr>
      <w:tblGrid>
        <w:gridCol w:w="2278"/>
        <w:gridCol w:w="4094"/>
        <w:gridCol w:w="461"/>
        <w:gridCol w:w="2278"/>
      </w:tblGrid>
      <w:tr w:rsidR="00944318" w:rsidRPr="00944318" w14:paraId="050DED8C" w14:textId="77777777" w:rsidTr="00DA4143">
        <w:tc>
          <w:tcPr>
            <w:tcW w:w="5000" w:type="pct"/>
            <w:gridSpan w:val="4"/>
          </w:tcPr>
          <w:p w14:paraId="5069C741"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RUSTICOS</w:t>
            </w:r>
          </w:p>
        </w:tc>
      </w:tr>
      <w:tr w:rsidR="00944318" w:rsidRPr="00944318" w14:paraId="4617A5E1" w14:textId="77777777" w:rsidTr="00DA4143">
        <w:tc>
          <w:tcPr>
            <w:tcW w:w="3497" w:type="pct"/>
            <w:gridSpan w:val="2"/>
          </w:tcPr>
          <w:p w14:paraId="025EBAAD"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ACCESO</w:t>
            </w:r>
          </w:p>
        </w:tc>
        <w:tc>
          <w:tcPr>
            <w:tcW w:w="1503" w:type="pct"/>
            <w:gridSpan w:val="2"/>
          </w:tcPr>
          <w:p w14:paraId="072C35C6"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 / M2</w:t>
            </w:r>
          </w:p>
        </w:tc>
      </w:tr>
      <w:tr w:rsidR="00944318" w:rsidRPr="00944318" w14:paraId="4FB276BD" w14:textId="77777777" w:rsidTr="00DA4143">
        <w:tc>
          <w:tcPr>
            <w:tcW w:w="1250" w:type="pct"/>
            <w:vMerge w:val="restart"/>
          </w:tcPr>
          <w:p w14:paraId="14437502"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MAYORES A 1000 M2</w:t>
            </w:r>
          </w:p>
        </w:tc>
        <w:tc>
          <w:tcPr>
            <w:tcW w:w="2247" w:type="pct"/>
          </w:tcPr>
          <w:p w14:paraId="7AEC94D5"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CARRETERA ASFALTADA</w:t>
            </w:r>
          </w:p>
        </w:tc>
        <w:tc>
          <w:tcPr>
            <w:tcW w:w="253" w:type="pct"/>
            <w:tcBorders>
              <w:right w:val="nil"/>
            </w:tcBorders>
          </w:tcPr>
          <w:p w14:paraId="611697AD"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3AC5C20E"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80.00</w:t>
            </w:r>
          </w:p>
        </w:tc>
      </w:tr>
      <w:tr w:rsidR="00944318" w:rsidRPr="00944318" w14:paraId="6FF5F507" w14:textId="77777777" w:rsidTr="00DA4143">
        <w:tc>
          <w:tcPr>
            <w:tcW w:w="1250" w:type="pct"/>
            <w:vMerge/>
          </w:tcPr>
          <w:p w14:paraId="0C8220D5"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c>
        <w:tc>
          <w:tcPr>
            <w:tcW w:w="2247" w:type="pct"/>
          </w:tcPr>
          <w:p w14:paraId="77323BA1"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CAMINO BLANCO</w:t>
            </w:r>
          </w:p>
        </w:tc>
        <w:tc>
          <w:tcPr>
            <w:tcW w:w="253" w:type="pct"/>
            <w:tcBorders>
              <w:right w:val="nil"/>
            </w:tcBorders>
          </w:tcPr>
          <w:p w14:paraId="5D268ECA"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2B40CC9A"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40.00</w:t>
            </w:r>
          </w:p>
        </w:tc>
      </w:tr>
      <w:tr w:rsidR="00944318" w:rsidRPr="00944318" w14:paraId="0F968B35" w14:textId="77777777" w:rsidTr="00DA4143">
        <w:tc>
          <w:tcPr>
            <w:tcW w:w="1250" w:type="pct"/>
            <w:vMerge/>
          </w:tcPr>
          <w:p w14:paraId="49C5F984"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c>
        <w:tc>
          <w:tcPr>
            <w:tcW w:w="2247" w:type="pct"/>
          </w:tcPr>
          <w:p w14:paraId="4B020D0D"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BRECHA</w:t>
            </w:r>
          </w:p>
        </w:tc>
        <w:tc>
          <w:tcPr>
            <w:tcW w:w="253" w:type="pct"/>
            <w:tcBorders>
              <w:bottom w:val="single" w:sz="4" w:space="0" w:color="000000" w:themeColor="text1"/>
              <w:right w:val="nil"/>
            </w:tcBorders>
          </w:tcPr>
          <w:p w14:paraId="28BB8C3B"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bottom w:val="single" w:sz="4" w:space="0" w:color="000000" w:themeColor="text1"/>
            </w:tcBorders>
          </w:tcPr>
          <w:p w14:paraId="3DFF8B7A"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20.00</w:t>
            </w:r>
          </w:p>
        </w:tc>
      </w:tr>
      <w:tr w:rsidR="00944318" w:rsidRPr="00944318" w14:paraId="4C799DFD" w14:textId="77777777" w:rsidTr="00DA4143">
        <w:tc>
          <w:tcPr>
            <w:tcW w:w="3497" w:type="pct"/>
            <w:gridSpan w:val="2"/>
          </w:tcPr>
          <w:p w14:paraId="1D673976"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ACCESO</w:t>
            </w:r>
          </w:p>
        </w:tc>
        <w:tc>
          <w:tcPr>
            <w:tcW w:w="1503" w:type="pct"/>
            <w:gridSpan w:val="2"/>
            <w:tcBorders>
              <w:right w:val="single" w:sz="4" w:space="0" w:color="auto"/>
            </w:tcBorders>
          </w:tcPr>
          <w:p w14:paraId="1C14291A"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 / M2</w:t>
            </w:r>
          </w:p>
        </w:tc>
      </w:tr>
      <w:tr w:rsidR="00944318" w:rsidRPr="00944318" w14:paraId="5DF7FE35" w14:textId="77777777" w:rsidTr="00DA4143">
        <w:tc>
          <w:tcPr>
            <w:tcW w:w="1250" w:type="pct"/>
          </w:tcPr>
          <w:p w14:paraId="70AEE10D"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MENORES A 1000 M2</w:t>
            </w:r>
          </w:p>
        </w:tc>
        <w:tc>
          <w:tcPr>
            <w:tcW w:w="2247" w:type="pct"/>
          </w:tcPr>
          <w:p w14:paraId="7FFCB05F"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TODOS LOS ACCESOS</w:t>
            </w:r>
          </w:p>
        </w:tc>
        <w:tc>
          <w:tcPr>
            <w:tcW w:w="253" w:type="pct"/>
            <w:tcBorders>
              <w:right w:val="nil"/>
            </w:tcBorders>
          </w:tcPr>
          <w:p w14:paraId="1C072812"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5999023F"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$200.00</w:t>
            </w:r>
          </w:p>
        </w:tc>
      </w:tr>
      <w:tr w:rsidR="00944318" w:rsidRPr="00944318" w14:paraId="67E5986C" w14:textId="77777777" w:rsidTr="00DA4143">
        <w:tc>
          <w:tcPr>
            <w:tcW w:w="5000" w:type="pct"/>
            <w:gridSpan w:val="4"/>
          </w:tcPr>
          <w:p w14:paraId="0DE0107F"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RUSTICOS</w:t>
            </w:r>
          </w:p>
        </w:tc>
      </w:tr>
      <w:tr w:rsidR="00944318" w:rsidRPr="00944318" w14:paraId="551C3057" w14:textId="77777777" w:rsidTr="00DA4143">
        <w:tc>
          <w:tcPr>
            <w:tcW w:w="3497" w:type="pct"/>
            <w:gridSpan w:val="2"/>
          </w:tcPr>
          <w:p w14:paraId="6E156197"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ACCESO</w:t>
            </w:r>
          </w:p>
        </w:tc>
        <w:tc>
          <w:tcPr>
            <w:tcW w:w="1503" w:type="pct"/>
            <w:gridSpan w:val="2"/>
          </w:tcPr>
          <w:p w14:paraId="454DCF72"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 / M2</w:t>
            </w:r>
          </w:p>
        </w:tc>
      </w:tr>
      <w:tr w:rsidR="00944318" w:rsidRPr="00944318" w14:paraId="45D68997" w14:textId="77777777" w:rsidTr="00DA4143">
        <w:tc>
          <w:tcPr>
            <w:tcW w:w="1250" w:type="pct"/>
            <w:vMerge w:val="restart"/>
          </w:tcPr>
          <w:p w14:paraId="357750F9"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MAYORES A 1000 M2</w:t>
            </w:r>
          </w:p>
        </w:tc>
        <w:tc>
          <w:tcPr>
            <w:tcW w:w="2247" w:type="pct"/>
          </w:tcPr>
          <w:p w14:paraId="3D6A325B"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CARRETERA ASFALTADA</w:t>
            </w:r>
          </w:p>
        </w:tc>
        <w:tc>
          <w:tcPr>
            <w:tcW w:w="253" w:type="pct"/>
            <w:tcBorders>
              <w:right w:val="nil"/>
            </w:tcBorders>
          </w:tcPr>
          <w:p w14:paraId="2E1A94FE"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4CD29623"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80.00</w:t>
            </w:r>
          </w:p>
        </w:tc>
      </w:tr>
      <w:tr w:rsidR="00944318" w:rsidRPr="00944318" w14:paraId="10FE67A8" w14:textId="77777777" w:rsidTr="00DA4143">
        <w:tc>
          <w:tcPr>
            <w:tcW w:w="1250" w:type="pct"/>
            <w:vMerge/>
          </w:tcPr>
          <w:p w14:paraId="52694DA1"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c>
        <w:tc>
          <w:tcPr>
            <w:tcW w:w="2247" w:type="pct"/>
          </w:tcPr>
          <w:p w14:paraId="2CD40948"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CAMINO BLANCO</w:t>
            </w:r>
          </w:p>
        </w:tc>
        <w:tc>
          <w:tcPr>
            <w:tcW w:w="253" w:type="pct"/>
            <w:tcBorders>
              <w:right w:val="nil"/>
            </w:tcBorders>
          </w:tcPr>
          <w:p w14:paraId="5D74E94B"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6926CFCA"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40.00</w:t>
            </w:r>
          </w:p>
        </w:tc>
      </w:tr>
      <w:tr w:rsidR="00944318" w:rsidRPr="00944318" w14:paraId="1B2CAF18" w14:textId="77777777" w:rsidTr="00DA4143">
        <w:tc>
          <w:tcPr>
            <w:tcW w:w="1250" w:type="pct"/>
            <w:vMerge/>
          </w:tcPr>
          <w:p w14:paraId="0ADB4165"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c>
        <w:tc>
          <w:tcPr>
            <w:tcW w:w="2247" w:type="pct"/>
          </w:tcPr>
          <w:p w14:paraId="18687D5C"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BRECHA</w:t>
            </w:r>
          </w:p>
        </w:tc>
        <w:tc>
          <w:tcPr>
            <w:tcW w:w="253" w:type="pct"/>
            <w:tcBorders>
              <w:right w:val="nil"/>
            </w:tcBorders>
          </w:tcPr>
          <w:p w14:paraId="7B9DF8B4"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765AF9C3"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20.00</w:t>
            </w:r>
          </w:p>
        </w:tc>
      </w:tr>
      <w:tr w:rsidR="00944318" w:rsidRPr="00944318" w14:paraId="5989068B" w14:textId="77777777" w:rsidTr="00DA4143">
        <w:tc>
          <w:tcPr>
            <w:tcW w:w="3497" w:type="pct"/>
            <w:gridSpan w:val="2"/>
          </w:tcPr>
          <w:p w14:paraId="1C45EBEF"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ACCESO</w:t>
            </w:r>
          </w:p>
        </w:tc>
        <w:tc>
          <w:tcPr>
            <w:tcW w:w="1503" w:type="pct"/>
            <w:gridSpan w:val="2"/>
          </w:tcPr>
          <w:p w14:paraId="4178FCDA"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 / M2</w:t>
            </w:r>
          </w:p>
        </w:tc>
      </w:tr>
      <w:tr w:rsidR="00944318" w:rsidRPr="00944318" w14:paraId="1D3B2954" w14:textId="77777777" w:rsidTr="00DA4143">
        <w:tc>
          <w:tcPr>
            <w:tcW w:w="1250" w:type="pct"/>
          </w:tcPr>
          <w:p w14:paraId="78CCEA0B"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MENORES A 1000 M2</w:t>
            </w:r>
          </w:p>
        </w:tc>
        <w:tc>
          <w:tcPr>
            <w:tcW w:w="2247" w:type="pct"/>
          </w:tcPr>
          <w:p w14:paraId="683BA93F"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TODOS LOS ACCESOS</w:t>
            </w:r>
          </w:p>
        </w:tc>
        <w:tc>
          <w:tcPr>
            <w:tcW w:w="253" w:type="pct"/>
            <w:tcBorders>
              <w:right w:val="nil"/>
            </w:tcBorders>
          </w:tcPr>
          <w:p w14:paraId="53D8BC76"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3CC2EE42"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200.00</w:t>
            </w:r>
          </w:p>
        </w:tc>
      </w:tr>
      <w:tr w:rsidR="00944318" w:rsidRPr="00944318" w14:paraId="6DFEA047" w14:textId="77777777" w:rsidTr="00DA4143">
        <w:tc>
          <w:tcPr>
            <w:tcW w:w="5000" w:type="pct"/>
            <w:gridSpan w:val="4"/>
          </w:tcPr>
          <w:p w14:paraId="01AD3CB5"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RUSTICOS</w:t>
            </w:r>
          </w:p>
        </w:tc>
      </w:tr>
      <w:tr w:rsidR="00944318" w:rsidRPr="00944318" w14:paraId="1BCF2AC3" w14:textId="77777777" w:rsidTr="00DA4143">
        <w:tc>
          <w:tcPr>
            <w:tcW w:w="3497" w:type="pct"/>
            <w:gridSpan w:val="2"/>
          </w:tcPr>
          <w:p w14:paraId="5C57AA4C"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ACCESO</w:t>
            </w:r>
          </w:p>
        </w:tc>
        <w:tc>
          <w:tcPr>
            <w:tcW w:w="1503" w:type="pct"/>
            <w:gridSpan w:val="2"/>
          </w:tcPr>
          <w:p w14:paraId="2A2D02BF"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 / M2</w:t>
            </w:r>
          </w:p>
        </w:tc>
      </w:tr>
      <w:tr w:rsidR="00944318" w:rsidRPr="00944318" w14:paraId="5C157145" w14:textId="77777777" w:rsidTr="00DA4143">
        <w:tc>
          <w:tcPr>
            <w:tcW w:w="1250" w:type="pct"/>
            <w:vMerge w:val="restart"/>
          </w:tcPr>
          <w:p w14:paraId="75A8385A"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MAYORES A 1000 M2</w:t>
            </w:r>
          </w:p>
        </w:tc>
        <w:tc>
          <w:tcPr>
            <w:tcW w:w="2247" w:type="pct"/>
          </w:tcPr>
          <w:p w14:paraId="5186D9C4"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CARRETERA ASFALTADA</w:t>
            </w:r>
          </w:p>
        </w:tc>
        <w:tc>
          <w:tcPr>
            <w:tcW w:w="253" w:type="pct"/>
            <w:tcBorders>
              <w:right w:val="nil"/>
            </w:tcBorders>
          </w:tcPr>
          <w:p w14:paraId="3D5D24D2"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395A665B"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80.00</w:t>
            </w:r>
          </w:p>
        </w:tc>
      </w:tr>
      <w:tr w:rsidR="00944318" w:rsidRPr="00944318" w14:paraId="050511EF" w14:textId="77777777" w:rsidTr="00DA4143">
        <w:tc>
          <w:tcPr>
            <w:tcW w:w="1250" w:type="pct"/>
            <w:vMerge/>
          </w:tcPr>
          <w:p w14:paraId="3DA75775"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c>
        <w:tc>
          <w:tcPr>
            <w:tcW w:w="2247" w:type="pct"/>
          </w:tcPr>
          <w:p w14:paraId="57D2F2DA"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CAMINO BLANCO</w:t>
            </w:r>
          </w:p>
        </w:tc>
        <w:tc>
          <w:tcPr>
            <w:tcW w:w="253" w:type="pct"/>
            <w:tcBorders>
              <w:right w:val="nil"/>
            </w:tcBorders>
          </w:tcPr>
          <w:p w14:paraId="52BB7CBF"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7DAD8645"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40.00</w:t>
            </w:r>
          </w:p>
        </w:tc>
      </w:tr>
      <w:tr w:rsidR="00944318" w:rsidRPr="00944318" w14:paraId="1848AD13" w14:textId="77777777" w:rsidTr="00DA4143">
        <w:tc>
          <w:tcPr>
            <w:tcW w:w="1250" w:type="pct"/>
            <w:vMerge/>
          </w:tcPr>
          <w:p w14:paraId="2E8DC3E2"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c>
        <w:tc>
          <w:tcPr>
            <w:tcW w:w="2247" w:type="pct"/>
          </w:tcPr>
          <w:p w14:paraId="0FA08893"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BRECHA</w:t>
            </w:r>
          </w:p>
        </w:tc>
        <w:tc>
          <w:tcPr>
            <w:tcW w:w="253" w:type="pct"/>
            <w:tcBorders>
              <w:right w:val="nil"/>
            </w:tcBorders>
          </w:tcPr>
          <w:p w14:paraId="1CA43038"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61DA8C63" w14:textId="77777777" w:rsidR="00944318" w:rsidRPr="00944318" w:rsidRDefault="00944318" w:rsidP="00944318">
            <w:pPr>
              <w:spacing w:after="0" w:line="360" w:lineRule="auto"/>
              <w:jc w:val="right"/>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20.00</w:t>
            </w:r>
          </w:p>
        </w:tc>
      </w:tr>
      <w:tr w:rsidR="00944318" w:rsidRPr="00944318" w14:paraId="17F600A8" w14:textId="77777777" w:rsidTr="00DA4143">
        <w:tc>
          <w:tcPr>
            <w:tcW w:w="3497" w:type="pct"/>
            <w:gridSpan w:val="2"/>
          </w:tcPr>
          <w:p w14:paraId="37247617"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ACCESO</w:t>
            </w:r>
          </w:p>
        </w:tc>
        <w:tc>
          <w:tcPr>
            <w:tcW w:w="1503" w:type="pct"/>
            <w:gridSpan w:val="2"/>
          </w:tcPr>
          <w:p w14:paraId="0CD30F13"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 / M2</w:t>
            </w:r>
          </w:p>
        </w:tc>
      </w:tr>
      <w:tr w:rsidR="00944318" w:rsidRPr="00944318" w14:paraId="375D0F37" w14:textId="77777777" w:rsidTr="00DA4143">
        <w:tc>
          <w:tcPr>
            <w:tcW w:w="1250" w:type="pct"/>
          </w:tcPr>
          <w:p w14:paraId="5383DBB6"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b/>
                <w:sz w:val="20"/>
                <w:szCs w:val="24"/>
                <w:lang w:val="es-ES" w:eastAsia="es-ES"/>
              </w:rPr>
              <w:t>MENORES A 1000 M2</w:t>
            </w:r>
          </w:p>
        </w:tc>
        <w:tc>
          <w:tcPr>
            <w:tcW w:w="2247" w:type="pct"/>
          </w:tcPr>
          <w:p w14:paraId="0490B52E"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TODOS LOS ACCESOS</w:t>
            </w:r>
          </w:p>
        </w:tc>
        <w:tc>
          <w:tcPr>
            <w:tcW w:w="253" w:type="pct"/>
            <w:tcBorders>
              <w:right w:val="nil"/>
            </w:tcBorders>
          </w:tcPr>
          <w:p w14:paraId="3E8353F1" w14:textId="77777777" w:rsidR="00944318" w:rsidRPr="00944318" w:rsidRDefault="00944318" w:rsidP="00944318">
            <w:pPr>
              <w:spacing w:after="0" w:line="360" w:lineRule="auto"/>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w:t>
            </w:r>
          </w:p>
        </w:tc>
        <w:tc>
          <w:tcPr>
            <w:tcW w:w="1250" w:type="pct"/>
            <w:tcBorders>
              <w:left w:val="nil"/>
            </w:tcBorders>
          </w:tcPr>
          <w:p w14:paraId="4F382129"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cs="Times New Roman"/>
                <w:sz w:val="20"/>
                <w:szCs w:val="24"/>
                <w:lang w:val="es-ES" w:eastAsia="es-ES"/>
              </w:rPr>
              <w:t>200.00</w:t>
            </w:r>
          </w:p>
        </w:tc>
      </w:tr>
    </w:tbl>
    <w:p w14:paraId="70778B0E" w14:textId="78723CAE" w:rsidR="00944318" w:rsidRPr="00944318" w:rsidRDefault="00944318" w:rsidP="00944318">
      <w:pPr>
        <w:spacing w:after="0" w:line="360" w:lineRule="auto"/>
        <w:jc w:val="center"/>
        <w:rPr>
          <w:rFonts w:ascii="Arial" w:eastAsia="Times New Roman" w:hAnsi="Arial"/>
          <w:b/>
          <w:iCs/>
          <w:sz w:val="20"/>
          <w:szCs w:val="24"/>
          <w:lang w:val="es-ES" w:eastAsia="es-ES"/>
        </w:rPr>
      </w:pPr>
    </w:p>
    <w:tbl>
      <w:tblPr>
        <w:tblW w:w="5000" w:type="pct"/>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ook w:val="01E0" w:firstRow="1" w:lastRow="1" w:firstColumn="1" w:lastColumn="1" w:noHBand="0" w:noVBand="0"/>
      </w:tblPr>
      <w:tblGrid>
        <w:gridCol w:w="2217"/>
        <w:gridCol w:w="2214"/>
        <w:gridCol w:w="1970"/>
        <w:gridCol w:w="2710"/>
      </w:tblGrid>
      <w:tr w:rsidR="00944318" w:rsidRPr="00944318" w14:paraId="4C313793" w14:textId="77777777" w:rsidTr="00DA4143">
        <w:tc>
          <w:tcPr>
            <w:tcW w:w="1216" w:type="pct"/>
          </w:tcPr>
          <w:p w14:paraId="351E7AFE" w14:textId="77777777" w:rsidR="00944318" w:rsidRPr="00944318" w:rsidRDefault="00944318" w:rsidP="00944318">
            <w:pPr>
              <w:widowControl w:val="0"/>
              <w:spacing w:after="0" w:line="360" w:lineRule="auto"/>
              <w:rPr>
                <w:rFonts w:ascii="Arial" w:eastAsiaTheme="minorHAnsi" w:hAnsi="Arial"/>
                <w:b/>
                <w:sz w:val="20"/>
                <w:szCs w:val="20"/>
              </w:rPr>
            </w:pPr>
            <w:r w:rsidRPr="00944318">
              <w:rPr>
                <w:rFonts w:ascii="Arial" w:eastAsiaTheme="minorHAnsi" w:hAnsi="Arial"/>
                <w:b/>
                <w:color w:val="221F1F"/>
                <w:sz w:val="20"/>
                <w:szCs w:val="20"/>
              </w:rPr>
              <w:t>LÍMITE INFERIOR</w:t>
            </w:r>
          </w:p>
        </w:tc>
        <w:tc>
          <w:tcPr>
            <w:tcW w:w="1215" w:type="pct"/>
          </w:tcPr>
          <w:p w14:paraId="6D61331E" w14:textId="77777777" w:rsidR="00944318" w:rsidRPr="00944318" w:rsidRDefault="00944318" w:rsidP="00944318">
            <w:pPr>
              <w:widowControl w:val="0"/>
              <w:spacing w:after="0" w:line="360" w:lineRule="auto"/>
              <w:rPr>
                <w:rFonts w:ascii="Arial" w:eastAsiaTheme="minorHAnsi" w:hAnsi="Arial"/>
                <w:b/>
                <w:sz w:val="20"/>
                <w:szCs w:val="20"/>
              </w:rPr>
            </w:pPr>
            <w:r w:rsidRPr="00944318">
              <w:rPr>
                <w:rFonts w:ascii="Arial" w:eastAsiaTheme="minorHAnsi" w:hAnsi="Arial"/>
                <w:b/>
                <w:color w:val="221F1F"/>
                <w:sz w:val="20"/>
                <w:szCs w:val="20"/>
              </w:rPr>
              <w:t>LÍMITE SUPERIOR</w:t>
            </w:r>
          </w:p>
        </w:tc>
        <w:tc>
          <w:tcPr>
            <w:tcW w:w="1081" w:type="pct"/>
          </w:tcPr>
          <w:p w14:paraId="44F305BA"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CUOTA FIJA ANUAL</w:t>
            </w:r>
          </w:p>
        </w:tc>
        <w:tc>
          <w:tcPr>
            <w:tcW w:w="1487" w:type="pct"/>
          </w:tcPr>
          <w:p w14:paraId="3A2F85EA"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FACTOR PARA APLICAR AL EXCEDENTE DEL LÍMITE</w:t>
            </w:r>
          </w:p>
        </w:tc>
      </w:tr>
      <w:tr w:rsidR="00944318" w:rsidRPr="00944318" w14:paraId="369CD33C" w14:textId="77777777" w:rsidTr="00DA4143">
        <w:tc>
          <w:tcPr>
            <w:tcW w:w="1216" w:type="pct"/>
          </w:tcPr>
          <w:p w14:paraId="172DECE1"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PESOS</w:t>
            </w:r>
          </w:p>
        </w:tc>
        <w:tc>
          <w:tcPr>
            <w:tcW w:w="1215" w:type="pct"/>
          </w:tcPr>
          <w:p w14:paraId="57E52B7C"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PESOS</w:t>
            </w:r>
          </w:p>
        </w:tc>
        <w:tc>
          <w:tcPr>
            <w:tcW w:w="1081" w:type="pct"/>
          </w:tcPr>
          <w:p w14:paraId="0DC21349"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PESOS</w:t>
            </w:r>
          </w:p>
        </w:tc>
        <w:tc>
          <w:tcPr>
            <w:tcW w:w="1487" w:type="pct"/>
          </w:tcPr>
          <w:p w14:paraId="696A85D3" w14:textId="77777777" w:rsidR="00944318" w:rsidRPr="00944318" w:rsidRDefault="00944318" w:rsidP="00944318">
            <w:pPr>
              <w:widowControl w:val="0"/>
              <w:spacing w:after="0" w:line="360" w:lineRule="auto"/>
              <w:jc w:val="center"/>
              <w:rPr>
                <w:rFonts w:ascii="Arial" w:eastAsiaTheme="minorHAnsi" w:hAnsi="Arial"/>
                <w:sz w:val="20"/>
                <w:szCs w:val="20"/>
              </w:rPr>
            </w:pPr>
          </w:p>
        </w:tc>
      </w:tr>
      <w:tr w:rsidR="00944318" w:rsidRPr="00944318" w14:paraId="460D007E" w14:textId="77777777" w:rsidTr="00DA4143">
        <w:tc>
          <w:tcPr>
            <w:tcW w:w="1216" w:type="pct"/>
          </w:tcPr>
          <w:p w14:paraId="396067A2"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1.00</w:t>
            </w:r>
          </w:p>
        </w:tc>
        <w:tc>
          <w:tcPr>
            <w:tcW w:w="1215" w:type="pct"/>
          </w:tcPr>
          <w:p w14:paraId="42748C97"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20,000.00</w:t>
            </w:r>
          </w:p>
        </w:tc>
        <w:tc>
          <w:tcPr>
            <w:tcW w:w="1081" w:type="pct"/>
          </w:tcPr>
          <w:p w14:paraId="0C42556D"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80.00</w:t>
            </w:r>
          </w:p>
        </w:tc>
        <w:tc>
          <w:tcPr>
            <w:tcW w:w="1487" w:type="pct"/>
          </w:tcPr>
          <w:p w14:paraId="67D3DE88"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0.25%</w:t>
            </w:r>
          </w:p>
        </w:tc>
      </w:tr>
      <w:tr w:rsidR="00944318" w:rsidRPr="00944318" w14:paraId="0FA49019" w14:textId="77777777" w:rsidTr="00DA4143">
        <w:tc>
          <w:tcPr>
            <w:tcW w:w="1216" w:type="pct"/>
          </w:tcPr>
          <w:p w14:paraId="7BD8A9A0"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20,001.00</w:t>
            </w:r>
          </w:p>
        </w:tc>
        <w:tc>
          <w:tcPr>
            <w:tcW w:w="1215" w:type="pct"/>
          </w:tcPr>
          <w:p w14:paraId="41F066BF"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50,000.00</w:t>
            </w:r>
          </w:p>
        </w:tc>
        <w:tc>
          <w:tcPr>
            <w:tcW w:w="1081" w:type="pct"/>
          </w:tcPr>
          <w:p w14:paraId="3EA27E89"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100.00</w:t>
            </w:r>
          </w:p>
        </w:tc>
        <w:tc>
          <w:tcPr>
            <w:tcW w:w="1487" w:type="pct"/>
          </w:tcPr>
          <w:p w14:paraId="7ADD1CBE"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0.25%</w:t>
            </w:r>
          </w:p>
        </w:tc>
      </w:tr>
      <w:tr w:rsidR="00944318" w:rsidRPr="00944318" w14:paraId="0F86A79B" w14:textId="77777777" w:rsidTr="00DA4143">
        <w:tc>
          <w:tcPr>
            <w:tcW w:w="1216" w:type="pct"/>
          </w:tcPr>
          <w:p w14:paraId="3738D84A"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50,001.00</w:t>
            </w:r>
          </w:p>
        </w:tc>
        <w:tc>
          <w:tcPr>
            <w:tcW w:w="1215" w:type="pct"/>
          </w:tcPr>
          <w:p w14:paraId="1ACE541F"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80,000.00</w:t>
            </w:r>
          </w:p>
        </w:tc>
        <w:tc>
          <w:tcPr>
            <w:tcW w:w="1081" w:type="pct"/>
          </w:tcPr>
          <w:p w14:paraId="787DD671"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130.00</w:t>
            </w:r>
          </w:p>
        </w:tc>
        <w:tc>
          <w:tcPr>
            <w:tcW w:w="1487" w:type="pct"/>
          </w:tcPr>
          <w:p w14:paraId="0E989B33"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0.25%</w:t>
            </w:r>
          </w:p>
        </w:tc>
      </w:tr>
      <w:tr w:rsidR="00944318" w:rsidRPr="00944318" w14:paraId="26896FAF" w14:textId="77777777" w:rsidTr="00DA4143">
        <w:tc>
          <w:tcPr>
            <w:tcW w:w="1216" w:type="pct"/>
          </w:tcPr>
          <w:p w14:paraId="3BD8A200"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80,001.00</w:t>
            </w:r>
          </w:p>
        </w:tc>
        <w:tc>
          <w:tcPr>
            <w:tcW w:w="1215" w:type="pct"/>
          </w:tcPr>
          <w:p w14:paraId="00CBB8CA"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110,000.00</w:t>
            </w:r>
          </w:p>
        </w:tc>
        <w:tc>
          <w:tcPr>
            <w:tcW w:w="1081" w:type="pct"/>
          </w:tcPr>
          <w:p w14:paraId="227CC83E"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150.00</w:t>
            </w:r>
          </w:p>
        </w:tc>
        <w:tc>
          <w:tcPr>
            <w:tcW w:w="1487" w:type="pct"/>
          </w:tcPr>
          <w:p w14:paraId="281AC878"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0.20%</w:t>
            </w:r>
          </w:p>
        </w:tc>
      </w:tr>
      <w:tr w:rsidR="00944318" w:rsidRPr="00944318" w14:paraId="0FA0DFA9" w14:textId="77777777" w:rsidTr="00DA4143">
        <w:tc>
          <w:tcPr>
            <w:tcW w:w="1216" w:type="pct"/>
          </w:tcPr>
          <w:p w14:paraId="018E64BB"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110,501.00</w:t>
            </w:r>
          </w:p>
        </w:tc>
        <w:tc>
          <w:tcPr>
            <w:tcW w:w="1215" w:type="pct"/>
          </w:tcPr>
          <w:p w14:paraId="4EBB1517"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500,000.00</w:t>
            </w:r>
          </w:p>
        </w:tc>
        <w:tc>
          <w:tcPr>
            <w:tcW w:w="1081" w:type="pct"/>
          </w:tcPr>
          <w:p w14:paraId="7A24E98F"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200.00</w:t>
            </w:r>
          </w:p>
        </w:tc>
        <w:tc>
          <w:tcPr>
            <w:tcW w:w="1487" w:type="pct"/>
          </w:tcPr>
          <w:p w14:paraId="75210A9B"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0.20%</w:t>
            </w:r>
          </w:p>
        </w:tc>
      </w:tr>
      <w:tr w:rsidR="00944318" w:rsidRPr="00944318" w14:paraId="02AA1FBA" w14:textId="77777777" w:rsidTr="00DA4143">
        <w:tc>
          <w:tcPr>
            <w:tcW w:w="1216" w:type="pct"/>
          </w:tcPr>
          <w:p w14:paraId="29B119E8"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500,001.00</w:t>
            </w:r>
          </w:p>
        </w:tc>
        <w:tc>
          <w:tcPr>
            <w:tcW w:w="1215" w:type="pct"/>
          </w:tcPr>
          <w:p w14:paraId="0A3BA603"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1000,000.00</w:t>
            </w:r>
          </w:p>
        </w:tc>
        <w:tc>
          <w:tcPr>
            <w:tcW w:w="1081" w:type="pct"/>
          </w:tcPr>
          <w:p w14:paraId="2D5C7491"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250.00</w:t>
            </w:r>
          </w:p>
        </w:tc>
        <w:tc>
          <w:tcPr>
            <w:tcW w:w="1487" w:type="pct"/>
          </w:tcPr>
          <w:p w14:paraId="4EF0B059"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0.15%</w:t>
            </w:r>
          </w:p>
        </w:tc>
      </w:tr>
      <w:tr w:rsidR="00944318" w:rsidRPr="00944318" w14:paraId="5A6F78BC" w14:textId="77777777" w:rsidTr="00DA4143">
        <w:tc>
          <w:tcPr>
            <w:tcW w:w="1216" w:type="pct"/>
          </w:tcPr>
          <w:p w14:paraId="538FCA6E"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1000,001.00</w:t>
            </w:r>
          </w:p>
        </w:tc>
        <w:tc>
          <w:tcPr>
            <w:tcW w:w="1215" w:type="pct"/>
          </w:tcPr>
          <w:p w14:paraId="4E55D014"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En adelante</w:t>
            </w:r>
          </w:p>
        </w:tc>
        <w:tc>
          <w:tcPr>
            <w:tcW w:w="1081" w:type="pct"/>
          </w:tcPr>
          <w:p w14:paraId="4D1C723F"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300.00</w:t>
            </w:r>
          </w:p>
        </w:tc>
        <w:tc>
          <w:tcPr>
            <w:tcW w:w="1487" w:type="pct"/>
          </w:tcPr>
          <w:p w14:paraId="5757B2B4"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0.15%</w:t>
            </w:r>
          </w:p>
        </w:tc>
      </w:tr>
    </w:tbl>
    <w:p w14:paraId="017799DE" w14:textId="77777777" w:rsidR="00944318" w:rsidRPr="00944318" w:rsidRDefault="00944318" w:rsidP="00944318">
      <w:pPr>
        <w:spacing w:after="0" w:line="360" w:lineRule="auto"/>
        <w:jc w:val="both"/>
        <w:rPr>
          <w:rFonts w:ascii="Arial" w:eastAsia="Times New Roman" w:hAnsi="Arial"/>
          <w:b/>
          <w:iCs/>
          <w:sz w:val="20"/>
          <w:szCs w:val="24"/>
          <w:lang w:val="es-ES" w:eastAsia="es-ES"/>
        </w:rPr>
      </w:pPr>
    </w:p>
    <w:p w14:paraId="64569DC2"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TARIFA</w:t>
      </w:r>
    </w:p>
    <w:p w14:paraId="69EEF996"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r w:rsidRPr="00944318">
        <w:rPr>
          <w:rFonts w:ascii="Arial" w:eastAsia="Times New Roman" w:hAnsi="Arial"/>
          <w:b/>
          <w:iCs/>
          <w:sz w:val="20"/>
          <w:szCs w:val="24"/>
          <w:lang w:val="es-ES" w:eastAsia="es-ES"/>
        </w:rPr>
        <w:t>PREDIOS RUSTICOS</w:t>
      </w:r>
    </w:p>
    <w:p w14:paraId="0FE9DA31"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tbl>
      <w:tblPr>
        <w:tblW w:w="5000" w:type="pct"/>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ook w:val="01E0" w:firstRow="1" w:lastRow="1" w:firstColumn="1" w:lastColumn="1" w:noHBand="0" w:noVBand="0"/>
      </w:tblPr>
      <w:tblGrid>
        <w:gridCol w:w="2217"/>
        <w:gridCol w:w="2214"/>
        <w:gridCol w:w="1970"/>
        <w:gridCol w:w="2710"/>
      </w:tblGrid>
      <w:tr w:rsidR="00944318" w:rsidRPr="00944318" w14:paraId="574C92A5" w14:textId="77777777" w:rsidTr="00DA4143">
        <w:trPr>
          <w:trHeight w:val="796"/>
        </w:trPr>
        <w:tc>
          <w:tcPr>
            <w:tcW w:w="1216" w:type="pct"/>
          </w:tcPr>
          <w:p w14:paraId="19645675" w14:textId="77777777" w:rsidR="00944318" w:rsidRPr="00944318" w:rsidRDefault="00944318" w:rsidP="00944318">
            <w:pPr>
              <w:widowControl w:val="0"/>
              <w:spacing w:after="0" w:line="360" w:lineRule="auto"/>
              <w:rPr>
                <w:rFonts w:ascii="Arial" w:eastAsiaTheme="minorHAnsi" w:hAnsi="Arial"/>
                <w:b/>
                <w:sz w:val="20"/>
                <w:szCs w:val="20"/>
              </w:rPr>
            </w:pPr>
            <w:r w:rsidRPr="00944318">
              <w:rPr>
                <w:rFonts w:ascii="Arial" w:eastAsiaTheme="minorHAnsi" w:hAnsi="Arial"/>
                <w:b/>
                <w:color w:val="221F1F"/>
                <w:sz w:val="20"/>
                <w:szCs w:val="20"/>
              </w:rPr>
              <w:t>LÍMITE INFERIOR</w:t>
            </w:r>
          </w:p>
        </w:tc>
        <w:tc>
          <w:tcPr>
            <w:tcW w:w="1215" w:type="pct"/>
          </w:tcPr>
          <w:p w14:paraId="39557303" w14:textId="77777777" w:rsidR="00944318" w:rsidRPr="00944318" w:rsidRDefault="00944318" w:rsidP="00944318">
            <w:pPr>
              <w:widowControl w:val="0"/>
              <w:spacing w:after="0" w:line="360" w:lineRule="auto"/>
              <w:rPr>
                <w:rFonts w:ascii="Arial" w:eastAsiaTheme="minorHAnsi" w:hAnsi="Arial"/>
                <w:b/>
                <w:sz w:val="20"/>
                <w:szCs w:val="20"/>
              </w:rPr>
            </w:pPr>
            <w:r w:rsidRPr="00944318">
              <w:rPr>
                <w:rFonts w:ascii="Arial" w:eastAsiaTheme="minorHAnsi" w:hAnsi="Arial"/>
                <w:b/>
                <w:color w:val="221F1F"/>
                <w:sz w:val="20"/>
                <w:szCs w:val="20"/>
              </w:rPr>
              <w:t>LÍMITE SUPERIOR</w:t>
            </w:r>
          </w:p>
        </w:tc>
        <w:tc>
          <w:tcPr>
            <w:tcW w:w="1081" w:type="pct"/>
          </w:tcPr>
          <w:p w14:paraId="1E2A0FE3"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CUOTA FIJA ANUAL</w:t>
            </w:r>
          </w:p>
        </w:tc>
        <w:tc>
          <w:tcPr>
            <w:tcW w:w="1487" w:type="pct"/>
          </w:tcPr>
          <w:p w14:paraId="4EB02A1E"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FACTOR PARA APLICAR AL EXCEDENTE DEL LÍMITE</w:t>
            </w:r>
          </w:p>
        </w:tc>
      </w:tr>
      <w:tr w:rsidR="00944318" w:rsidRPr="00944318" w14:paraId="0F3BC816" w14:textId="77777777" w:rsidTr="00DA4143">
        <w:trPr>
          <w:trHeight w:val="270"/>
        </w:trPr>
        <w:tc>
          <w:tcPr>
            <w:tcW w:w="1216" w:type="pct"/>
          </w:tcPr>
          <w:p w14:paraId="2FA2A44D"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PESOS</w:t>
            </w:r>
          </w:p>
        </w:tc>
        <w:tc>
          <w:tcPr>
            <w:tcW w:w="1215" w:type="pct"/>
          </w:tcPr>
          <w:p w14:paraId="0D85E815"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PESOS</w:t>
            </w:r>
          </w:p>
        </w:tc>
        <w:tc>
          <w:tcPr>
            <w:tcW w:w="1081" w:type="pct"/>
          </w:tcPr>
          <w:p w14:paraId="65251364" w14:textId="77777777" w:rsidR="00944318" w:rsidRPr="00944318" w:rsidRDefault="00944318" w:rsidP="00944318">
            <w:pPr>
              <w:widowControl w:val="0"/>
              <w:spacing w:after="0" w:line="360" w:lineRule="auto"/>
              <w:jc w:val="center"/>
              <w:rPr>
                <w:rFonts w:ascii="Arial" w:eastAsiaTheme="minorHAnsi" w:hAnsi="Arial"/>
                <w:b/>
                <w:sz w:val="20"/>
                <w:szCs w:val="20"/>
              </w:rPr>
            </w:pPr>
            <w:r w:rsidRPr="00944318">
              <w:rPr>
                <w:rFonts w:ascii="Arial" w:eastAsiaTheme="minorHAnsi" w:hAnsi="Arial"/>
                <w:b/>
                <w:color w:val="221F1F"/>
                <w:sz w:val="20"/>
                <w:szCs w:val="20"/>
              </w:rPr>
              <w:t>PESOS</w:t>
            </w:r>
          </w:p>
        </w:tc>
        <w:tc>
          <w:tcPr>
            <w:tcW w:w="1487" w:type="pct"/>
          </w:tcPr>
          <w:p w14:paraId="5A65D225" w14:textId="77777777" w:rsidR="00944318" w:rsidRPr="00944318" w:rsidRDefault="00944318" w:rsidP="00944318">
            <w:pPr>
              <w:widowControl w:val="0"/>
              <w:spacing w:after="0" w:line="360" w:lineRule="auto"/>
              <w:jc w:val="center"/>
              <w:rPr>
                <w:rFonts w:ascii="Arial" w:eastAsiaTheme="minorHAnsi" w:hAnsi="Arial"/>
                <w:sz w:val="20"/>
                <w:szCs w:val="20"/>
              </w:rPr>
            </w:pPr>
          </w:p>
        </w:tc>
      </w:tr>
      <w:tr w:rsidR="00944318" w:rsidRPr="00944318" w14:paraId="537E9CB1" w14:textId="77777777" w:rsidTr="00DA4143">
        <w:trPr>
          <w:trHeight w:val="262"/>
        </w:trPr>
        <w:tc>
          <w:tcPr>
            <w:tcW w:w="1216" w:type="pct"/>
          </w:tcPr>
          <w:p w14:paraId="0377A406"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1.00</w:t>
            </w:r>
          </w:p>
        </w:tc>
        <w:tc>
          <w:tcPr>
            <w:tcW w:w="1215" w:type="pct"/>
          </w:tcPr>
          <w:p w14:paraId="1FDC3E38"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20,000.00</w:t>
            </w:r>
          </w:p>
        </w:tc>
        <w:tc>
          <w:tcPr>
            <w:tcW w:w="1081" w:type="pct"/>
          </w:tcPr>
          <w:p w14:paraId="5F4B9B1F"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130.00</w:t>
            </w:r>
          </w:p>
        </w:tc>
        <w:tc>
          <w:tcPr>
            <w:tcW w:w="1487" w:type="pct"/>
          </w:tcPr>
          <w:p w14:paraId="728AD79D"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0.25%</w:t>
            </w:r>
          </w:p>
        </w:tc>
      </w:tr>
      <w:tr w:rsidR="00944318" w:rsidRPr="00944318" w14:paraId="044473EC" w14:textId="77777777" w:rsidTr="00DA4143">
        <w:trPr>
          <w:trHeight w:val="262"/>
        </w:trPr>
        <w:tc>
          <w:tcPr>
            <w:tcW w:w="1216" w:type="pct"/>
          </w:tcPr>
          <w:p w14:paraId="3B4E197A"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20,001.00</w:t>
            </w:r>
          </w:p>
        </w:tc>
        <w:tc>
          <w:tcPr>
            <w:tcW w:w="1215" w:type="pct"/>
          </w:tcPr>
          <w:p w14:paraId="3E343BBB"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50,000.00</w:t>
            </w:r>
          </w:p>
        </w:tc>
        <w:tc>
          <w:tcPr>
            <w:tcW w:w="1081" w:type="pct"/>
          </w:tcPr>
          <w:p w14:paraId="74E449AD"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300.00</w:t>
            </w:r>
          </w:p>
        </w:tc>
        <w:tc>
          <w:tcPr>
            <w:tcW w:w="1487" w:type="pct"/>
          </w:tcPr>
          <w:p w14:paraId="74EB5C65"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0.25%</w:t>
            </w:r>
          </w:p>
        </w:tc>
      </w:tr>
      <w:tr w:rsidR="00944318" w:rsidRPr="00944318" w14:paraId="253D2C10" w14:textId="77777777" w:rsidTr="00DA4143">
        <w:trPr>
          <w:trHeight w:val="271"/>
        </w:trPr>
        <w:tc>
          <w:tcPr>
            <w:tcW w:w="1216" w:type="pct"/>
          </w:tcPr>
          <w:p w14:paraId="511FE77F"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50,001.00</w:t>
            </w:r>
          </w:p>
        </w:tc>
        <w:tc>
          <w:tcPr>
            <w:tcW w:w="1215" w:type="pct"/>
          </w:tcPr>
          <w:p w14:paraId="5000C6E8"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80,000.00</w:t>
            </w:r>
          </w:p>
        </w:tc>
        <w:tc>
          <w:tcPr>
            <w:tcW w:w="1081" w:type="pct"/>
          </w:tcPr>
          <w:p w14:paraId="48DB8EF8"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320.00</w:t>
            </w:r>
          </w:p>
        </w:tc>
        <w:tc>
          <w:tcPr>
            <w:tcW w:w="1487" w:type="pct"/>
          </w:tcPr>
          <w:p w14:paraId="2A088E05"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0.25%</w:t>
            </w:r>
          </w:p>
        </w:tc>
      </w:tr>
      <w:tr w:rsidR="00944318" w:rsidRPr="00944318" w14:paraId="3F03E807" w14:textId="77777777" w:rsidTr="00DA4143">
        <w:trPr>
          <w:trHeight w:val="262"/>
        </w:trPr>
        <w:tc>
          <w:tcPr>
            <w:tcW w:w="1216" w:type="pct"/>
          </w:tcPr>
          <w:p w14:paraId="36D017E9"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80,001.00</w:t>
            </w:r>
          </w:p>
        </w:tc>
        <w:tc>
          <w:tcPr>
            <w:tcW w:w="1215" w:type="pct"/>
          </w:tcPr>
          <w:p w14:paraId="68322507"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110,000.00</w:t>
            </w:r>
          </w:p>
        </w:tc>
        <w:tc>
          <w:tcPr>
            <w:tcW w:w="1081" w:type="pct"/>
          </w:tcPr>
          <w:p w14:paraId="66C36026"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350.00</w:t>
            </w:r>
          </w:p>
        </w:tc>
        <w:tc>
          <w:tcPr>
            <w:tcW w:w="1487" w:type="pct"/>
          </w:tcPr>
          <w:p w14:paraId="704C6D24"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0.20%</w:t>
            </w:r>
          </w:p>
        </w:tc>
      </w:tr>
      <w:tr w:rsidR="00944318" w:rsidRPr="00944318" w14:paraId="4E5C2D0E" w14:textId="77777777" w:rsidTr="00DA4143">
        <w:trPr>
          <w:trHeight w:val="270"/>
        </w:trPr>
        <w:tc>
          <w:tcPr>
            <w:tcW w:w="1216" w:type="pct"/>
          </w:tcPr>
          <w:p w14:paraId="13E92864"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110,501.00</w:t>
            </w:r>
          </w:p>
        </w:tc>
        <w:tc>
          <w:tcPr>
            <w:tcW w:w="1215" w:type="pct"/>
          </w:tcPr>
          <w:p w14:paraId="72BF419E"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500,000.00</w:t>
            </w:r>
          </w:p>
        </w:tc>
        <w:tc>
          <w:tcPr>
            <w:tcW w:w="1081" w:type="pct"/>
          </w:tcPr>
          <w:p w14:paraId="2E453A91"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400.00</w:t>
            </w:r>
          </w:p>
        </w:tc>
        <w:tc>
          <w:tcPr>
            <w:tcW w:w="1487" w:type="pct"/>
          </w:tcPr>
          <w:p w14:paraId="30E4A35E"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0.20%</w:t>
            </w:r>
          </w:p>
        </w:tc>
      </w:tr>
      <w:tr w:rsidR="00944318" w:rsidRPr="00944318" w14:paraId="3A9F04A6" w14:textId="77777777" w:rsidTr="00DA4143">
        <w:trPr>
          <w:trHeight w:val="263"/>
        </w:trPr>
        <w:tc>
          <w:tcPr>
            <w:tcW w:w="1216" w:type="pct"/>
          </w:tcPr>
          <w:p w14:paraId="41395F1B"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500,001.00</w:t>
            </w:r>
          </w:p>
        </w:tc>
        <w:tc>
          <w:tcPr>
            <w:tcW w:w="1215" w:type="pct"/>
          </w:tcPr>
          <w:p w14:paraId="510273A9"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1000,000.00</w:t>
            </w:r>
          </w:p>
        </w:tc>
        <w:tc>
          <w:tcPr>
            <w:tcW w:w="1081" w:type="pct"/>
          </w:tcPr>
          <w:p w14:paraId="661C06F7"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450.00</w:t>
            </w:r>
          </w:p>
        </w:tc>
        <w:tc>
          <w:tcPr>
            <w:tcW w:w="1487" w:type="pct"/>
          </w:tcPr>
          <w:p w14:paraId="5C441323"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0.15%</w:t>
            </w:r>
          </w:p>
        </w:tc>
      </w:tr>
      <w:tr w:rsidR="00944318" w:rsidRPr="00944318" w14:paraId="63A3452F" w14:textId="77777777" w:rsidTr="00DA4143">
        <w:trPr>
          <w:trHeight w:val="263"/>
        </w:trPr>
        <w:tc>
          <w:tcPr>
            <w:tcW w:w="1216" w:type="pct"/>
          </w:tcPr>
          <w:p w14:paraId="01823378"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olor w:val="221F1F"/>
                <w:sz w:val="20"/>
                <w:szCs w:val="20"/>
              </w:rPr>
              <w:t>$            1000,001.00</w:t>
            </w:r>
          </w:p>
        </w:tc>
        <w:tc>
          <w:tcPr>
            <w:tcW w:w="1215" w:type="pct"/>
          </w:tcPr>
          <w:p w14:paraId="7AFD29EE"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En adelante</w:t>
            </w:r>
          </w:p>
        </w:tc>
        <w:tc>
          <w:tcPr>
            <w:tcW w:w="1081" w:type="pct"/>
          </w:tcPr>
          <w:p w14:paraId="5D3E7729"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$ 500.00</w:t>
            </w:r>
          </w:p>
        </w:tc>
        <w:tc>
          <w:tcPr>
            <w:tcW w:w="1487" w:type="pct"/>
          </w:tcPr>
          <w:p w14:paraId="406E5442" w14:textId="77777777" w:rsidR="00944318" w:rsidRPr="00944318" w:rsidRDefault="00944318" w:rsidP="00944318">
            <w:pPr>
              <w:widowControl w:val="0"/>
              <w:spacing w:after="0" w:line="360" w:lineRule="auto"/>
              <w:jc w:val="center"/>
              <w:rPr>
                <w:rFonts w:ascii="Arial" w:eastAsiaTheme="minorHAnsi" w:hAnsi="Arial"/>
                <w:sz w:val="20"/>
                <w:szCs w:val="20"/>
              </w:rPr>
            </w:pPr>
            <w:r w:rsidRPr="00944318">
              <w:rPr>
                <w:rFonts w:ascii="Arial" w:eastAsiaTheme="minorHAnsi" w:hAnsi="Arial"/>
                <w:color w:val="221F1F"/>
                <w:sz w:val="20"/>
                <w:szCs w:val="20"/>
              </w:rPr>
              <w:t>0.15%</w:t>
            </w:r>
          </w:p>
        </w:tc>
      </w:tr>
    </w:tbl>
    <w:p w14:paraId="09A21AC8" w14:textId="77777777" w:rsidR="00944318" w:rsidRPr="00944318" w:rsidRDefault="00944318" w:rsidP="00944318">
      <w:pPr>
        <w:spacing w:after="0" w:line="360" w:lineRule="auto"/>
        <w:jc w:val="center"/>
        <w:rPr>
          <w:rFonts w:ascii="Arial" w:eastAsia="Times New Roman" w:hAnsi="Arial"/>
          <w:b/>
          <w:iCs/>
          <w:sz w:val="20"/>
          <w:szCs w:val="24"/>
          <w:lang w:val="es-ES" w:eastAsia="es-ES"/>
        </w:rPr>
      </w:pPr>
    </w:p>
    <w:p w14:paraId="2AEA240E"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A la cantidad que exceda del límite inferior le será aplicado el factor determinado en esta tarifa y el resultado se incrementará con la cuota fija anual respectiva.</w:t>
      </w:r>
    </w:p>
    <w:p w14:paraId="7375E5CE"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0CFDFCEF"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lastRenderedPageBreak/>
        <w:t>La misma tarifa se aplicará a los terrenos ejidales.</w:t>
      </w:r>
    </w:p>
    <w:p w14:paraId="06DD2249"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6C790C9B"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Todo predio destinado a la producción agropecuaria pagará 10 al millar anual sobre el valor registrado o catastral, sin que la cantidad a pagar resultante exceda a lo establecido por la legislación agraria federal para terrenos ejidales.</w:t>
      </w:r>
    </w:p>
    <w:p w14:paraId="7AE57816" w14:textId="77777777" w:rsidR="00944318" w:rsidRPr="00944318" w:rsidRDefault="00944318" w:rsidP="00944318">
      <w:pPr>
        <w:spacing w:after="0" w:line="360" w:lineRule="auto"/>
        <w:jc w:val="both"/>
        <w:rPr>
          <w:rFonts w:ascii="Arial" w:eastAsia="Times New Roman" w:hAnsi="Arial"/>
          <w:b/>
          <w:iCs/>
          <w:sz w:val="20"/>
          <w:szCs w:val="20"/>
          <w:lang w:val="es-ES" w:eastAsia="es-ES"/>
        </w:rPr>
      </w:pPr>
    </w:p>
    <w:p w14:paraId="503CE5D8"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Artículo 14.-</w:t>
      </w:r>
      <w:r w:rsidRPr="00944318">
        <w:rPr>
          <w:rFonts w:ascii="Arial" w:eastAsia="Times New Roman" w:hAnsi="Arial"/>
          <w:iCs/>
          <w:sz w:val="20"/>
          <w:szCs w:val="20"/>
          <w:lang w:val="es-ES" w:eastAsia="es-ES"/>
        </w:rPr>
        <w:t xml:space="preserve"> Para efectos de lo dispuesto en la Ley de Hacienda para el Municipio de Dzilam González, Yucatán cuando se pague el impuesto durante el primer bimestre del año, el contribuyente gozará de un descuento del 20% en el mes de enero y 10% en el mes de febrero.</w:t>
      </w:r>
    </w:p>
    <w:p w14:paraId="4B4A6111"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7F7A9B98"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iCs/>
          <w:sz w:val="20"/>
          <w:szCs w:val="20"/>
          <w:lang w:val="es-ES" w:eastAsia="es-ES"/>
        </w:rPr>
        <w:t>A los jubilados y personas con la credencial del Instituto Nacional de las Personas Adultas Mayores se les proporcionará el 50% de descuento en el pago de su impuesto predial durante todos los meses del año.</w:t>
      </w:r>
    </w:p>
    <w:p w14:paraId="1DB00EEE" w14:textId="77777777" w:rsidR="00944318" w:rsidRPr="00944318" w:rsidRDefault="00944318" w:rsidP="00944318">
      <w:pPr>
        <w:spacing w:after="0" w:line="360" w:lineRule="auto"/>
        <w:jc w:val="both"/>
        <w:rPr>
          <w:rFonts w:ascii="Arial" w:eastAsia="Times New Roman" w:hAnsi="Arial"/>
          <w:iCs/>
          <w:sz w:val="20"/>
          <w:szCs w:val="20"/>
          <w:lang w:val="es-ES" w:eastAsia="es-ES"/>
        </w:rPr>
      </w:pPr>
    </w:p>
    <w:p w14:paraId="06398BEB"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Artículo 15.-</w:t>
      </w:r>
      <w:r w:rsidRPr="00944318">
        <w:rPr>
          <w:rFonts w:ascii="Arial" w:eastAsia="Times New Roman" w:hAnsi="Arial"/>
          <w:iCs/>
          <w:sz w:val="20"/>
          <w:szCs w:val="20"/>
          <w:lang w:val="es-ES" w:eastAsia="es-ES"/>
        </w:rPr>
        <w:t xml:space="preserve"> El Municipio podrá crear métodos de incentivos con el fin de una mayor recaudación, previa aprobación del Cabildo.</w:t>
      </w:r>
    </w:p>
    <w:p w14:paraId="68B96679" w14:textId="77777777" w:rsidR="00944318" w:rsidRPr="00944318" w:rsidRDefault="00944318" w:rsidP="00944318">
      <w:pPr>
        <w:spacing w:after="0" w:line="360" w:lineRule="auto"/>
        <w:jc w:val="both"/>
        <w:rPr>
          <w:rFonts w:ascii="Arial" w:eastAsia="Arial" w:hAnsi="Arial"/>
          <w:sz w:val="20"/>
          <w:szCs w:val="20"/>
          <w:lang w:eastAsia="es-MX"/>
        </w:rPr>
      </w:pPr>
    </w:p>
    <w:p w14:paraId="2B9D215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w:t>
      </w:r>
    </w:p>
    <w:p w14:paraId="4614402C"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Del Impuesto sobre Adquisición de Inmuebles</w:t>
      </w:r>
    </w:p>
    <w:p w14:paraId="11EEBBB8" w14:textId="77777777" w:rsidR="00944318" w:rsidRPr="00944318" w:rsidRDefault="00944318" w:rsidP="00944318">
      <w:pPr>
        <w:spacing w:after="0" w:line="360" w:lineRule="auto"/>
        <w:jc w:val="both"/>
        <w:rPr>
          <w:rFonts w:ascii="Arial" w:eastAsia="Arial" w:hAnsi="Arial"/>
          <w:b/>
          <w:sz w:val="20"/>
          <w:szCs w:val="20"/>
          <w:lang w:eastAsia="es-MX"/>
        </w:rPr>
      </w:pPr>
    </w:p>
    <w:p w14:paraId="0EA42C42" w14:textId="77777777" w:rsidR="00944318" w:rsidRPr="00944318" w:rsidRDefault="00944318" w:rsidP="00944318">
      <w:pPr>
        <w:spacing w:after="0" w:line="360" w:lineRule="auto"/>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Artículo 16.-</w:t>
      </w:r>
      <w:r w:rsidRPr="00944318">
        <w:rPr>
          <w:rFonts w:ascii="Arial" w:eastAsia="Times New Roman" w:hAnsi="Arial"/>
          <w:iCs/>
          <w:sz w:val="20"/>
          <w:szCs w:val="20"/>
          <w:lang w:val="es-ES" w:eastAsia="es-ES"/>
        </w:rPr>
        <w:t xml:space="preserve"> El impuesto a que se refiere este Capítulo, se calculará aplicando la tasa del 5.0 % a la base gravable señalada en la Ley de Hacienda para el Municipio de Dzilam González, Yucatán.</w:t>
      </w:r>
    </w:p>
    <w:p w14:paraId="4B428C1C" w14:textId="77777777" w:rsidR="00944318" w:rsidRPr="00944318" w:rsidRDefault="00944318" w:rsidP="00944318">
      <w:pPr>
        <w:spacing w:after="0" w:line="360" w:lineRule="auto"/>
        <w:jc w:val="both"/>
        <w:rPr>
          <w:rFonts w:ascii="Arial" w:eastAsia="Arial" w:hAnsi="Arial"/>
          <w:sz w:val="20"/>
          <w:szCs w:val="20"/>
          <w:lang w:eastAsia="es-MX"/>
        </w:rPr>
      </w:pPr>
    </w:p>
    <w:p w14:paraId="5305E77C"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III</w:t>
      </w:r>
    </w:p>
    <w:p w14:paraId="248E6DA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Impuesto</w:t>
      </w:r>
      <w:r w:rsidRPr="00944318">
        <w:rPr>
          <w:rFonts w:ascii="Arial" w:eastAsia="Arial" w:hAnsi="Arial"/>
          <w:sz w:val="20"/>
          <w:szCs w:val="20"/>
          <w:lang w:eastAsia="es-MX"/>
        </w:rPr>
        <w:t xml:space="preserve"> </w:t>
      </w:r>
      <w:r w:rsidRPr="00944318">
        <w:rPr>
          <w:rFonts w:ascii="Arial" w:eastAsia="Arial" w:hAnsi="Arial"/>
          <w:b/>
          <w:sz w:val="20"/>
          <w:szCs w:val="20"/>
          <w:lang w:eastAsia="es-MX"/>
        </w:rPr>
        <w:t>Sobre Diversiones y Espectáculos Públicos</w:t>
      </w:r>
    </w:p>
    <w:p w14:paraId="07120900" w14:textId="77777777" w:rsidR="00944318" w:rsidRPr="00944318" w:rsidRDefault="00944318" w:rsidP="00944318">
      <w:pPr>
        <w:spacing w:after="0" w:line="360" w:lineRule="auto"/>
        <w:jc w:val="both"/>
        <w:rPr>
          <w:rFonts w:ascii="Arial" w:eastAsia="Arial" w:hAnsi="Arial"/>
          <w:b/>
          <w:sz w:val="20"/>
          <w:szCs w:val="20"/>
          <w:lang w:eastAsia="es-MX"/>
        </w:rPr>
      </w:pPr>
    </w:p>
    <w:p w14:paraId="59EFEA3D" w14:textId="77777777" w:rsidR="00944318" w:rsidRPr="00944318" w:rsidRDefault="00944318" w:rsidP="00944318">
      <w:pPr>
        <w:spacing w:after="0" w:line="360" w:lineRule="auto"/>
        <w:jc w:val="both"/>
        <w:rPr>
          <w:rFonts w:ascii="Arial" w:hAnsi="Arial"/>
          <w:sz w:val="20"/>
          <w:szCs w:val="20"/>
          <w:lang w:eastAsia="es-MX"/>
        </w:rPr>
      </w:pPr>
      <w:bookmarkStart w:id="7" w:name="page364"/>
      <w:bookmarkEnd w:id="7"/>
      <w:r w:rsidRPr="00944318">
        <w:rPr>
          <w:rFonts w:ascii="Arial" w:hAnsi="Arial"/>
          <w:b/>
          <w:sz w:val="20"/>
          <w:szCs w:val="20"/>
          <w:lang w:eastAsia="es-MX"/>
        </w:rPr>
        <w:t xml:space="preserve">Artículo 17.- </w:t>
      </w:r>
      <w:r w:rsidRPr="00944318">
        <w:rPr>
          <w:rFonts w:ascii="Arial" w:hAnsi="Arial"/>
          <w:sz w:val="20"/>
          <w:szCs w:val="20"/>
          <w:lang w:eastAsia="es-MX"/>
        </w:rPr>
        <w:t>El impuesto se calculará sobre el monto total de los ingresos percibidos, y se determinará aplicando a las bases establecidas en la Ley de Hacienda para el Municipio de Dzilam González, Yucatán, las siguientes tasas:</w:t>
      </w:r>
    </w:p>
    <w:p w14:paraId="63FA0A90" w14:textId="77777777" w:rsidR="00944318" w:rsidRPr="00944318" w:rsidRDefault="00944318" w:rsidP="00944318">
      <w:pPr>
        <w:spacing w:after="0" w:line="360" w:lineRule="auto"/>
        <w:rPr>
          <w:rFonts w:ascii="Arial" w:hAnsi="Arial"/>
          <w:sz w:val="20"/>
          <w:szCs w:val="16"/>
          <w:lang w:eastAsia="es-MX"/>
        </w:rPr>
      </w:pPr>
    </w:p>
    <w:tbl>
      <w:tblPr>
        <w:tblStyle w:val="Tablaconcuadrcula5"/>
        <w:tblW w:w="5000" w:type="pct"/>
        <w:tblLook w:val="04A0" w:firstRow="1" w:lastRow="0" w:firstColumn="1" w:lastColumn="0" w:noHBand="0" w:noVBand="1"/>
      </w:tblPr>
      <w:tblGrid>
        <w:gridCol w:w="6759"/>
        <w:gridCol w:w="2352"/>
      </w:tblGrid>
      <w:tr w:rsidR="00944318" w:rsidRPr="00944318" w14:paraId="6B176830" w14:textId="77777777" w:rsidTr="00DA4143">
        <w:tc>
          <w:tcPr>
            <w:tcW w:w="3709" w:type="pct"/>
          </w:tcPr>
          <w:p w14:paraId="0A741F71"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I.- </w:t>
            </w:r>
            <w:r w:rsidRPr="00944318">
              <w:rPr>
                <w:rFonts w:ascii="Arial" w:hAnsi="Arial"/>
                <w:sz w:val="20"/>
                <w:szCs w:val="20"/>
                <w:lang w:eastAsia="es-MX"/>
              </w:rPr>
              <w:t xml:space="preserve">Funciones de circo </w:t>
            </w:r>
          </w:p>
        </w:tc>
        <w:tc>
          <w:tcPr>
            <w:tcW w:w="1291" w:type="pct"/>
            <w:shd w:val="clear" w:color="auto" w:fill="FFFFFF" w:themeFill="background1"/>
          </w:tcPr>
          <w:p w14:paraId="23E6DF76"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hAnsi="Arial"/>
                <w:sz w:val="20"/>
                <w:szCs w:val="20"/>
                <w:lang w:eastAsia="es-MX"/>
              </w:rPr>
              <w:t>5%</w:t>
            </w:r>
          </w:p>
        </w:tc>
      </w:tr>
      <w:tr w:rsidR="00944318" w:rsidRPr="00944318" w14:paraId="59AADE19" w14:textId="77777777" w:rsidTr="00DA4143">
        <w:tc>
          <w:tcPr>
            <w:tcW w:w="3709" w:type="pct"/>
          </w:tcPr>
          <w:p w14:paraId="7C04EDB9"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II.- </w:t>
            </w:r>
            <w:r w:rsidRPr="00944318">
              <w:rPr>
                <w:rFonts w:ascii="Arial" w:hAnsi="Arial"/>
                <w:sz w:val="20"/>
                <w:szCs w:val="20"/>
                <w:lang w:eastAsia="es-MX"/>
              </w:rPr>
              <w:t>Espectáculos taurinos y equinos</w:t>
            </w:r>
          </w:p>
        </w:tc>
        <w:tc>
          <w:tcPr>
            <w:tcW w:w="1291" w:type="pct"/>
            <w:shd w:val="clear" w:color="auto" w:fill="FFFFFF" w:themeFill="background1"/>
          </w:tcPr>
          <w:p w14:paraId="6420CED0"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328C43EA" w14:textId="77777777" w:rsidTr="00DA4143">
        <w:tc>
          <w:tcPr>
            <w:tcW w:w="3709" w:type="pct"/>
          </w:tcPr>
          <w:p w14:paraId="0B174B70"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III.- </w:t>
            </w:r>
            <w:r w:rsidRPr="00944318">
              <w:rPr>
                <w:rFonts w:ascii="Arial" w:hAnsi="Arial"/>
                <w:sz w:val="20"/>
                <w:szCs w:val="20"/>
                <w:lang w:eastAsia="es-MX"/>
              </w:rPr>
              <w:t>Futbol y Basquetbol</w:t>
            </w:r>
          </w:p>
        </w:tc>
        <w:tc>
          <w:tcPr>
            <w:tcW w:w="1291" w:type="pct"/>
            <w:shd w:val="clear" w:color="auto" w:fill="FFFFFF" w:themeFill="background1"/>
          </w:tcPr>
          <w:p w14:paraId="17B5BFD0"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1F342ADE" w14:textId="77777777" w:rsidTr="00DA4143">
        <w:tc>
          <w:tcPr>
            <w:tcW w:w="3709" w:type="pct"/>
          </w:tcPr>
          <w:p w14:paraId="4A162812"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IV.- </w:t>
            </w:r>
            <w:r w:rsidRPr="00944318">
              <w:rPr>
                <w:rFonts w:ascii="Arial" w:hAnsi="Arial"/>
                <w:sz w:val="20"/>
                <w:szCs w:val="20"/>
                <w:lang w:eastAsia="es-MX"/>
              </w:rPr>
              <w:t>Funciones de lucha libre</w:t>
            </w:r>
          </w:p>
        </w:tc>
        <w:tc>
          <w:tcPr>
            <w:tcW w:w="1291" w:type="pct"/>
            <w:shd w:val="clear" w:color="auto" w:fill="FFFFFF" w:themeFill="background1"/>
          </w:tcPr>
          <w:p w14:paraId="4F0C1FFE"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5D665F15" w14:textId="77777777" w:rsidTr="00DA4143">
        <w:tc>
          <w:tcPr>
            <w:tcW w:w="3709" w:type="pct"/>
          </w:tcPr>
          <w:p w14:paraId="2F5D4717"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V.- </w:t>
            </w:r>
            <w:r w:rsidRPr="00944318">
              <w:rPr>
                <w:rFonts w:ascii="Arial" w:hAnsi="Arial"/>
                <w:sz w:val="20"/>
                <w:szCs w:val="20"/>
                <w:lang w:eastAsia="es-MX"/>
              </w:rPr>
              <w:t>Conciertos</w:t>
            </w:r>
          </w:p>
        </w:tc>
        <w:tc>
          <w:tcPr>
            <w:tcW w:w="1291" w:type="pct"/>
            <w:shd w:val="clear" w:color="auto" w:fill="FFFFFF" w:themeFill="background1"/>
          </w:tcPr>
          <w:p w14:paraId="287CF8ED"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3C357B72" w14:textId="77777777" w:rsidTr="00DA4143">
        <w:tc>
          <w:tcPr>
            <w:tcW w:w="3709" w:type="pct"/>
          </w:tcPr>
          <w:p w14:paraId="3B5A914E"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lastRenderedPageBreak/>
              <w:t xml:space="preserve">VI.- </w:t>
            </w:r>
            <w:r w:rsidRPr="00944318">
              <w:rPr>
                <w:rFonts w:ascii="Arial" w:hAnsi="Arial"/>
                <w:sz w:val="20"/>
                <w:szCs w:val="20"/>
                <w:lang w:eastAsia="es-MX"/>
              </w:rPr>
              <w:t>Box</w:t>
            </w:r>
          </w:p>
        </w:tc>
        <w:tc>
          <w:tcPr>
            <w:tcW w:w="1291" w:type="pct"/>
            <w:shd w:val="clear" w:color="auto" w:fill="FFFFFF" w:themeFill="background1"/>
          </w:tcPr>
          <w:p w14:paraId="1C852DA9"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6C9E9DA5" w14:textId="77777777" w:rsidTr="00DA4143">
        <w:tc>
          <w:tcPr>
            <w:tcW w:w="3709" w:type="pct"/>
          </w:tcPr>
          <w:p w14:paraId="6ACD9017"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VII.- </w:t>
            </w:r>
            <w:r w:rsidRPr="00944318">
              <w:rPr>
                <w:rFonts w:ascii="Arial" w:hAnsi="Arial"/>
                <w:sz w:val="20"/>
                <w:szCs w:val="20"/>
                <w:lang w:eastAsia="es-MX"/>
              </w:rPr>
              <w:t>Béisbol</w:t>
            </w:r>
          </w:p>
        </w:tc>
        <w:tc>
          <w:tcPr>
            <w:tcW w:w="1291" w:type="pct"/>
            <w:shd w:val="clear" w:color="auto" w:fill="FFFFFF" w:themeFill="background1"/>
          </w:tcPr>
          <w:p w14:paraId="6B1DADBA"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4D3367D4" w14:textId="77777777" w:rsidTr="00DA4143">
        <w:tc>
          <w:tcPr>
            <w:tcW w:w="3709" w:type="pct"/>
          </w:tcPr>
          <w:p w14:paraId="1C12C47F"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VIII.- </w:t>
            </w:r>
            <w:r w:rsidRPr="00944318">
              <w:rPr>
                <w:rFonts w:ascii="Arial" w:hAnsi="Arial"/>
                <w:sz w:val="20"/>
                <w:szCs w:val="20"/>
                <w:lang w:eastAsia="es-MX"/>
              </w:rPr>
              <w:t>Bailes populares</w:t>
            </w:r>
          </w:p>
        </w:tc>
        <w:tc>
          <w:tcPr>
            <w:tcW w:w="1291" w:type="pct"/>
            <w:shd w:val="clear" w:color="auto" w:fill="FFFFFF" w:themeFill="background1"/>
          </w:tcPr>
          <w:p w14:paraId="1708F1DD"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480155F1" w14:textId="77777777" w:rsidTr="00DA4143">
        <w:tc>
          <w:tcPr>
            <w:tcW w:w="3709" w:type="pct"/>
          </w:tcPr>
          <w:p w14:paraId="482300DD"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IX.-</w:t>
            </w:r>
            <w:r w:rsidRPr="00944318">
              <w:rPr>
                <w:rFonts w:ascii="Arial" w:hAnsi="Arial"/>
                <w:sz w:val="20"/>
                <w:szCs w:val="20"/>
                <w:lang w:eastAsia="es-MX"/>
              </w:rPr>
              <w:t xml:space="preserve"> Juegos Mecánicos</w:t>
            </w:r>
          </w:p>
        </w:tc>
        <w:tc>
          <w:tcPr>
            <w:tcW w:w="1291" w:type="pct"/>
            <w:shd w:val="clear" w:color="auto" w:fill="FFFFFF" w:themeFill="background1"/>
          </w:tcPr>
          <w:p w14:paraId="01E4F7C1"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r w:rsidR="00944318" w:rsidRPr="00944318" w14:paraId="4266046D" w14:textId="77777777" w:rsidTr="00DA4143">
        <w:tc>
          <w:tcPr>
            <w:tcW w:w="3709" w:type="pct"/>
          </w:tcPr>
          <w:p w14:paraId="764AEC8B" w14:textId="77777777" w:rsidR="00944318" w:rsidRPr="00944318" w:rsidRDefault="00944318" w:rsidP="00944318">
            <w:pPr>
              <w:widowControl w:val="0"/>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X.- </w:t>
            </w:r>
            <w:r w:rsidRPr="00944318">
              <w:rPr>
                <w:rFonts w:ascii="Arial" w:hAnsi="Arial"/>
                <w:sz w:val="20"/>
                <w:szCs w:val="20"/>
                <w:lang w:eastAsia="es-MX"/>
              </w:rPr>
              <w:t>Diversiones o espectáculos permitidos por la ley de la materia</w:t>
            </w:r>
          </w:p>
        </w:tc>
        <w:tc>
          <w:tcPr>
            <w:tcW w:w="1291" w:type="pct"/>
            <w:shd w:val="clear" w:color="auto" w:fill="FFFFFF" w:themeFill="background1"/>
          </w:tcPr>
          <w:p w14:paraId="33619A37" w14:textId="77777777" w:rsidR="00944318" w:rsidRPr="00944318" w:rsidRDefault="00944318" w:rsidP="00944318">
            <w:pPr>
              <w:spacing w:after="0" w:line="360" w:lineRule="auto"/>
              <w:jc w:val="center"/>
              <w:rPr>
                <w:rFonts w:ascii="Arial" w:hAnsi="Arial"/>
                <w:sz w:val="20"/>
                <w:szCs w:val="20"/>
                <w:lang w:eastAsia="es-MX"/>
              </w:rPr>
            </w:pPr>
            <w:r w:rsidRPr="00944318">
              <w:rPr>
                <w:rFonts w:ascii="Arial" w:eastAsia="Arial" w:hAnsi="Arial"/>
                <w:sz w:val="20"/>
                <w:szCs w:val="20"/>
                <w:lang w:eastAsia="es-MX"/>
              </w:rPr>
              <w:t>6%</w:t>
            </w:r>
          </w:p>
        </w:tc>
      </w:tr>
    </w:tbl>
    <w:p w14:paraId="5EC49845" w14:textId="77777777" w:rsidR="00944318" w:rsidRPr="00944318" w:rsidRDefault="00944318" w:rsidP="00944318">
      <w:pPr>
        <w:spacing w:after="0" w:line="360" w:lineRule="auto"/>
        <w:rPr>
          <w:rFonts w:ascii="Arial" w:hAnsi="Arial"/>
          <w:sz w:val="20"/>
          <w:szCs w:val="16"/>
          <w:lang w:eastAsia="es-MX"/>
        </w:rPr>
      </w:pPr>
    </w:p>
    <w:p w14:paraId="371284A1" w14:textId="77777777" w:rsidR="00944318" w:rsidRPr="00944318" w:rsidRDefault="00944318" w:rsidP="00944318">
      <w:pPr>
        <w:spacing w:after="0" w:line="360" w:lineRule="auto"/>
        <w:rPr>
          <w:rFonts w:ascii="Arial" w:hAnsi="Arial"/>
          <w:b/>
          <w:i/>
          <w:sz w:val="20"/>
          <w:szCs w:val="24"/>
          <w:lang w:eastAsia="es-MX"/>
        </w:rPr>
      </w:pPr>
      <w:r w:rsidRPr="00944318">
        <w:rPr>
          <w:rFonts w:ascii="Arial" w:hAnsi="Arial"/>
          <w:sz w:val="20"/>
          <w:szCs w:val="24"/>
          <w:lang w:eastAsia="es-MX"/>
        </w:rPr>
        <w:t>No causarán impuesto los eventos culturales autorizados por el Municipio.</w:t>
      </w:r>
    </w:p>
    <w:p w14:paraId="5C76EE1A" w14:textId="77777777" w:rsidR="00944318" w:rsidRPr="00944318" w:rsidRDefault="00944318" w:rsidP="00944318">
      <w:pPr>
        <w:spacing w:after="0" w:line="360" w:lineRule="auto"/>
        <w:rPr>
          <w:rFonts w:ascii="Arial" w:hAnsi="Arial"/>
          <w:b/>
          <w:sz w:val="20"/>
          <w:szCs w:val="24"/>
          <w:lang w:eastAsia="es-MX"/>
        </w:rPr>
      </w:pPr>
    </w:p>
    <w:p w14:paraId="59993E93" w14:textId="77777777" w:rsidR="00944318" w:rsidRPr="00944318" w:rsidRDefault="00944318" w:rsidP="00944318">
      <w:pPr>
        <w:spacing w:after="0" w:line="360" w:lineRule="auto"/>
        <w:jc w:val="both"/>
        <w:rPr>
          <w:rFonts w:ascii="Arial" w:hAnsi="Arial"/>
          <w:b/>
          <w:i/>
          <w:sz w:val="20"/>
          <w:szCs w:val="24"/>
          <w:lang w:eastAsia="es-MX"/>
        </w:rPr>
      </w:pPr>
      <w:r w:rsidRPr="00944318">
        <w:rPr>
          <w:rFonts w:ascii="Arial" w:hAnsi="Arial"/>
          <w:sz w:val="20"/>
          <w:szCs w:val="24"/>
          <w:lang w:eastAsia="es-MX"/>
        </w:rPr>
        <w:t>Para la autorización y pago respectivo tratándose de carreras de caballos, el contribuyente deberá acreditar haber obtenido el permiso de la autoridad estatal o federal correspondiente.</w:t>
      </w:r>
    </w:p>
    <w:p w14:paraId="67027327" w14:textId="77777777" w:rsidR="00944318" w:rsidRPr="00944318" w:rsidRDefault="00944318" w:rsidP="00944318">
      <w:pPr>
        <w:spacing w:after="0" w:line="360" w:lineRule="auto"/>
        <w:jc w:val="both"/>
        <w:rPr>
          <w:rFonts w:ascii="Arial" w:eastAsia="Arial" w:hAnsi="Arial"/>
          <w:b/>
          <w:sz w:val="20"/>
          <w:szCs w:val="20"/>
          <w:lang w:eastAsia="es-MX"/>
        </w:rPr>
      </w:pPr>
    </w:p>
    <w:p w14:paraId="640892A1"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TÍTULO TERCERO</w:t>
      </w:r>
    </w:p>
    <w:p w14:paraId="37EE272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w:t>
      </w:r>
    </w:p>
    <w:p w14:paraId="4661800D" w14:textId="77777777" w:rsidR="00944318" w:rsidRPr="00944318" w:rsidRDefault="00944318" w:rsidP="00944318">
      <w:pPr>
        <w:spacing w:after="0" w:line="360" w:lineRule="auto"/>
        <w:jc w:val="center"/>
        <w:rPr>
          <w:rFonts w:ascii="Arial" w:eastAsia="Arial" w:hAnsi="Arial"/>
          <w:b/>
          <w:sz w:val="20"/>
          <w:szCs w:val="20"/>
          <w:lang w:eastAsia="es-MX"/>
        </w:rPr>
      </w:pPr>
    </w:p>
    <w:p w14:paraId="257A4DFD"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w:t>
      </w:r>
    </w:p>
    <w:p w14:paraId="600E9F8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Licencias y Permisos</w:t>
      </w:r>
    </w:p>
    <w:p w14:paraId="2C0AD5DC" w14:textId="77777777" w:rsidR="00944318" w:rsidRPr="00944318" w:rsidRDefault="00944318" w:rsidP="00944318">
      <w:pPr>
        <w:spacing w:after="0" w:line="360" w:lineRule="auto"/>
        <w:jc w:val="both"/>
        <w:rPr>
          <w:rFonts w:ascii="Arial" w:eastAsia="Arial" w:hAnsi="Arial"/>
          <w:b/>
          <w:sz w:val="20"/>
          <w:szCs w:val="20"/>
          <w:lang w:eastAsia="es-MX"/>
        </w:rPr>
      </w:pPr>
    </w:p>
    <w:p w14:paraId="36BB2E44"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18.- </w:t>
      </w:r>
      <w:r w:rsidRPr="00944318">
        <w:rPr>
          <w:rFonts w:ascii="Arial" w:eastAsia="Arial" w:hAnsi="Arial"/>
          <w:sz w:val="20"/>
          <w:szCs w:val="20"/>
          <w:lang w:eastAsia="es-MX"/>
        </w:rPr>
        <w:t>Por el otorgamiento de las licencias, permisos o autorizaciones para el funcionamiento de establecimientos o locales, cuyos giros sean la enajenación de bebidas alcohólicas o la prestación servicios que incluyan el expendio de dichas bebidas, siempre que se efectúen total o parcialmente con el público en general causarán y pagarán derechos de conformidad con las tarifas establecidas en los siguientes artículos.</w:t>
      </w:r>
    </w:p>
    <w:p w14:paraId="45EABC45" w14:textId="77777777" w:rsidR="00944318" w:rsidRPr="00944318" w:rsidRDefault="00944318" w:rsidP="00944318">
      <w:pPr>
        <w:spacing w:after="0" w:line="360" w:lineRule="auto"/>
        <w:jc w:val="both"/>
        <w:rPr>
          <w:rFonts w:ascii="Arial" w:eastAsia="Arial" w:hAnsi="Arial"/>
          <w:sz w:val="20"/>
          <w:szCs w:val="20"/>
          <w:lang w:eastAsia="es-MX"/>
        </w:rPr>
      </w:pPr>
    </w:p>
    <w:p w14:paraId="59458D8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19.- </w:t>
      </w:r>
      <w:r w:rsidRPr="00944318">
        <w:rPr>
          <w:rFonts w:ascii="Arial" w:eastAsia="Arial" w:hAnsi="Arial"/>
          <w:sz w:val="20"/>
          <w:szCs w:val="20"/>
          <w:lang w:eastAsia="es-MX"/>
        </w:rPr>
        <w:t xml:space="preserve">En el otorgamiento de licencias para el funcionamiento de establecimientos o locales cuyos giros sean la venta de bebidas alcohólicas se cobrará una cuota </w:t>
      </w:r>
      <w:proofErr w:type="gramStart"/>
      <w:r w:rsidRPr="00944318">
        <w:rPr>
          <w:rFonts w:ascii="Arial" w:eastAsia="Arial" w:hAnsi="Arial"/>
          <w:sz w:val="20"/>
          <w:szCs w:val="20"/>
          <w:lang w:eastAsia="es-MX"/>
        </w:rPr>
        <w:t>de acuerdo a</w:t>
      </w:r>
      <w:proofErr w:type="gramEnd"/>
      <w:r w:rsidRPr="00944318">
        <w:rPr>
          <w:rFonts w:ascii="Arial" w:eastAsia="Arial" w:hAnsi="Arial"/>
          <w:sz w:val="20"/>
          <w:szCs w:val="20"/>
          <w:lang w:eastAsia="es-MX"/>
        </w:rPr>
        <w:t xml:space="preserve"> la siguiente tarifa:</w:t>
      </w:r>
    </w:p>
    <w:p w14:paraId="5C53C53E" w14:textId="77777777" w:rsidR="00944318" w:rsidRPr="00944318" w:rsidRDefault="00944318" w:rsidP="00944318">
      <w:pPr>
        <w:spacing w:after="0" w:line="360" w:lineRule="auto"/>
        <w:jc w:val="both"/>
        <w:rPr>
          <w:rFonts w:ascii="Arial" w:eastAsia="Arial" w:hAnsi="Arial"/>
          <w:sz w:val="20"/>
          <w:szCs w:val="20"/>
          <w:lang w:eastAsia="es-MX"/>
        </w:rPr>
      </w:pPr>
    </w:p>
    <w:p w14:paraId="14C2BAC3"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 </w:t>
      </w:r>
      <w:r w:rsidRPr="00944318">
        <w:rPr>
          <w:rFonts w:ascii="Arial" w:eastAsia="Arial" w:hAnsi="Arial"/>
          <w:sz w:val="20"/>
          <w:szCs w:val="20"/>
          <w:lang w:eastAsia="es-MX"/>
        </w:rPr>
        <w:t>Vinaterías o licorerías. $ 60,000.00</w:t>
      </w:r>
    </w:p>
    <w:p w14:paraId="0D837926"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Expendios de cerveza. $ 60,000.00</w:t>
      </w:r>
    </w:p>
    <w:p w14:paraId="07CB6406"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III.- </w:t>
      </w:r>
      <w:r w:rsidRPr="00944318">
        <w:rPr>
          <w:rFonts w:ascii="Arial" w:eastAsia="Arial" w:hAnsi="Arial"/>
          <w:sz w:val="20"/>
          <w:szCs w:val="20"/>
          <w:lang w:eastAsia="es-MX"/>
        </w:rPr>
        <w:t xml:space="preserve">Supermercados y </w:t>
      </w:r>
      <w:proofErr w:type="spellStart"/>
      <w:proofErr w:type="gramStart"/>
      <w:r w:rsidRPr="00944318">
        <w:rPr>
          <w:rFonts w:ascii="Arial" w:eastAsia="Arial" w:hAnsi="Arial"/>
          <w:sz w:val="20"/>
          <w:szCs w:val="20"/>
          <w:lang w:eastAsia="es-MX"/>
        </w:rPr>
        <w:t>mini-súper</w:t>
      </w:r>
      <w:proofErr w:type="spellEnd"/>
      <w:proofErr w:type="gramEnd"/>
      <w:r w:rsidRPr="00944318">
        <w:rPr>
          <w:rFonts w:ascii="Arial" w:eastAsia="Arial" w:hAnsi="Arial"/>
          <w:sz w:val="20"/>
          <w:szCs w:val="20"/>
          <w:lang w:eastAsia="es-MX"/>
        </w:rPr>
        <w:t xml:space="preserve"> con departamentos de licores. </w:t>
      </w:r>
      <w:r w:rsidRPr="00944318">
        <w:rPr>
          <w:rFonts w:ascii="Arial" w:hAnsi="Arial"/>
          <w:color w:val="000000"/>
          <w:sz w:val="20"/>
          <w:szCs w:val="20"/>
          <w:lang w:eastAsia="es-MX"/>
        </w:rPr>
        <w:t>$ 150,000.00</w:t>
      </w:r>
    </w:p>
    <w:p w14:paraId="20C8FD05" w14:textId="77777777" w:rsidR="00944318" w:rsidRPr="00944318" w:rsidRDefault="00944318" w:rsidP="00944318">
      <w:pPr>
        <w:spacing w:after="0" w:line="360" w:lineRule="auto"/>
        <w:jc w:val="both"/>
        <w:rPr>
          <w:rFonts w:ascii="Arial" w:eastAsia="Arial" w:hAnsi="Arial"/>
          <w:b/>
          <w:sz w:val="20"/>
          <w:szCs w:val="20"/>
          <w:lang w:eastAsia="es-MX"/>
        </w:rPr>
      </w:pPr>
    </w:p>
    <w:p w14:paraId="599F5D31" w14:textId="77777777" w:rsidR="00944318" w:rsidRPr="00944318" w:rsidRDefault="00944318" w:rsidP="00944318">
      <w:pPr>
        <w:widowControl w:val="0"/>
        <w:autoSpaceDE w:val="0"/>
        <w:autoSpaceDN w:val="0"/>
        <w:adjustRightInd w:val="0"/>
        <w:spacing w:after="0" w:line="360" w:lineRule="auto"/>
        <w:jc w:val="both"/>
        <w:rPr>
          <w:rFonts w:ascii="Arial" w:hAnsi="Arial"/>
          <w:sz w:val="20"/>
          <w:szCs w:val="20"/>
          <w:lang w:eastAsia="es-MX"/>
        </w:rPr>
      </w:pPr>
      <w:r w:rsidRPr="00944318">
        <w:rPr>
          <w:rFonts w:ascii="Arial" w:hAnsi="Arial"/>
          <w:sz w:val="20"/>
          <w:szCs w:val="20"/>
          <w:lang w:eastAsia="es-MX"/>
        </w:rPr>
        <w:t>Para la expedición de dichas licencias de apertura los interesados deberán presentar ante la Tesorería municipal el certificado de no adeudo de impuesto predial y de agua potable del predio donde se pretende instalar o llevar a cabo dichas actividades.</w:t>
      </w:r>
    </w:p>
    <w:p w14:paraId="51C6F95E" w14:textId="77777777" w:rsidR="00944318" w:rsidRPr="00944318" w:rsidRDefault="00944318" w:rsidP="00944318">
      <w:pPr>
        <w:widowControl w:val="0"/>
        <w:autoSpaceDE w:val="0"/>
        <w:autoSpaceDN w:val="0"/>
        <w:adjustRightInd w:val="0"/>
        <w:spacing w:after="0" w:line="360" w:lineRule="auto"/>
        <w:jc w:val="both"/>
        <w:rPr>
          <w:rFonts w:ascii="Arial" w:hAnsi="Arial"/>
          <w:b/>
          <w:sz w:val="20"/>
          <w:szCs w:val="20"/>
          <w:lang w:eastAsia="es-MX"/>
        </w:rPr>
      </w:pPr>
    </w:p>
    <w:p w14:paraId="59595973" w14:textId="77777777" w:rsidR="00944318" w:rsidRPr="00944318" w:rsidRDefault="00944318" w:rsidP="00944318">
      <w:pPr>
        <w:widowControl w:val="0"/>
        <w:autoSpaceDE w:val="0"/>
        <w:autoSpaceDN w:val="0"/>
        <w:adjustRightInd w:val="0"/>
        <w:spacing w:after="0" w:line="360" w:lineRule="auto"/>
        <w:jc w:val="both"/>
        <w:rPr>
          <w:rFonts w:ascii="Arial" w:hAnsi="Arial"/>
          <w:sz w:val="20"/>
          <w:szCs w:val="20"/>
          <w:lang w:eastAsia="es-MX"/>
        </w:rPr>
      </w:pPr>
      <w:r w:rsidRPr="00944318">
        <w:rPr>
          <w:rFonts w:ascii="Arial" w:hAnsi="Arial"/>
          <w:b/>
          <w:sz w:val="20"/>
          <w:szCs w:val="20"/>
          <w:lang w:eastAsia="es-MX"/>
        </w:rPr>
        <w:t xml:space="preserve">Artículo 20.- </w:t>
      </w:r>
      <w:r w:rsidRPr="00944318">
        <w:rPr>
          <w:rFonts w:ascii="Arial" w:hAnsi="Arial"/>
          <w:sz w:val="20"/>
          <w:szCs w:val="20"/>
          <w:lang w:eastAsia="es-MX"/>
        </w:rPr>
        <w:t xml:space="preserve">Por los permisos eventuales para el funcionamiento de establecimientos o locales cuyos giros sean la prestación de servicios que no incluyan el expendio de bebidas alcohólicas, se les aplicará </w:t>
      </w:r>
      <w:r w:rsidRPr="00944318">
        <w:rPr>
          <w:rFonts w:ascii="Arial" w:hAnsi="Arial"/>
          <w:sz w:val="20"/>
          <w:szCs w:val="20"/>
          <w:lang w:eastAsia="es-MX"/>
        </w:rPr>
        <w:lastRenderedPageBreak/>
        <w:t>la tarifa diaria que a continuación se señala:</w:t>
      </w:r>
    </w:p>
    <w:p w14:paraId="53C9637F" w14:textId="77777777" w:rsidR="00944318" w:rsidRPr="00944318" w:rsidRDefault="00944318" w:rsidP="00944318">
      <w:pPr>
        <w:widowControl w:val="0"/>
        <w:autoSpaceDE w:val="0"/>
        <w:autoSpaceDN w:val="0"/>
        <w:adjustRightInd w:val="0"/>
        <w:spacing w:after="0" w:line="360" w:lineRule="auto"/>
        <w:jc w:val="both"/>
        <w:rPr>
          <w:rFonts w:ascii="Arial" w:hAnsi="Arial"/>
          <w:sz w:val="20"/>
          <w:szCs w:val="20"/>
          <w:lang w:eastAsia="es-MX"/>
        </w:rPr>
      </w:pPr>
    </w:p>
    <w:tbl>
      <w:tblPr>
        <w:tblStyle w:val="Tablaconcuadrcula5"/>
        <w:tblW w:w="5000" w:type="pct"/>
        <w:tblLook w:val="04A0" w:firstRow="1" w:lastRow="0" w:firstColumn="1" w:lastColumn="0" w:noHBand="0" w:noVBand="1"/>
      </w:tblPr>
      <w:tblGrid>
        <w:gridCol w:w="5239"/>
        <w:gridCol w:w="2551"/>
        <w:gridCol w:w="1321"/>
      </w:tblGrid>
      <w:tr w:rsidR="00944318" w:rsidRPr="00944318" w14:paraId="634FFD92" w14:textId="77777777" w:rsidTr="00DA4143">
        <w:tc>
          <w:tcPr>
            <w:tcW w:w="2875" w:type="pct"/>
          </w:tcPr>
          <w:p w14:paraId="6FFAED5B" w14:textId="77777777" w:rsidR="00944318" w:rsidRPr="00944318" w:rsidRDefault="00944318" w:rsidP="00944318">
            <w:pPr>
              <w:adjustRightInd w:val="0"/>
              <w:spacing w:after="0" w:line="360" w:lineRule="auto"/>
              <w:jc w:val="center"/>
              <w:rPr>
                <w:rFonts w:ascii="Arial" w:hAnsi="Arial"/>
                <w:b/>
                <w:sz w:val="20"/>
                <w:szCs w:val="20"/>
                <w:lang w:eastAsia="es-MX"/>
              </w:rPr>
            </w:pPr>
            <w:r w:rsidRPr="00944318">
              <w:rPr>
                <w:rFonts w:ascii="Arial" w:hAnsi="Arial"/>
                <w:b/>
                <w:sz w:val="20"/>
                <w:szCs w:val="20"/>
                <w:lang w:eastAsia="es-MX"/>
              </w:rPr>
              <w:t>GIRO</w:t>
            </w:r>
          </w:p>
        </w:tc>
        <w:tc>
          <w:tcPr>
            <w:tcW w:w="2125" w:type="pct"/>
            <w:gridSpan w:val="2"/>
          </w:tcPr>
          <w:p w14:paraId="08709D52" w14:textId="77777777" w:rsidR="00944318" w:rsidRPr="00944318" w:rsidRDefault="00944318" w:rsidP="00944318">
            <w:pPr>
              <w:adjustRightInd w:val="0"/>
              <w:spacing w:after="0" w:line="360" w:lineRule="auto"/>
              <w:jc w:val="center"/>
              <w:rPr>
                <w:rFonts w:ascii="Arial" w:hAnsi="Arial"/>
                <w:b/>
                <w:sz w:val="20"/>
                <w:szCs w:val="20"/>
                <w:lang w:eastAsia="es-MX"/>
              </w:rPr>
            </w:pPr>
            <w:r w:rsidRPr="00944318">
              <w:rPr>
                <w:rFonts w:ascii="Arial" w:hAnsi="Arial"/>
                <w:b/>
                <w:sz w:val="20"/>
                <w:szCs w:val="20"/>
                <w:lang w:eastAsia="es-MX"/>
              </w:rPr>
              <w:t>CUOTA</w:t>
            </w:r>
          </w:p>
        </w:tc>
      </w:tr>
      <w:tr w:rsidR="00944318" w:rsidRPr="00944318" w14:paraId="30CD3169" w14:textId="77777777" w:rsidTr="00DA4143">
        <w:tc>
          <w:tcPr>
            <w:tcW w:w="2875" w:type="pct"/>
          </w:tcPr>
          <w:p w14:paraId="0EBFBF61" w14:textId="77777777" w:rsidR="00944318" w:rsidRPr="00944318" w:rsidRDefault="00944318" w:rsidP="00944318">
            <w:pPr>
              <w:adjustRightInd w:val="0"/>
              <w:spacing w:after="0" w:line="360" w:lineRule="auto"/>
              <w:jc w:val="both"/>
              <w:rPr>
                <w:rFonts w:ascii="Arial" w:hAnsi="Arial"/>
                <w:sz w:val="20"/>
                <w:szCs w:val="20"/>
                <w:lang w:eastAsia="es-MX"/>
              </w:rPr>
            </w:pPr>
            <w:r w:rsidRPr="00944318">
              <w:rPr>
                <w:rFonts w:ascii="Arial" w:hAnsi="Arial"/>
                <w:b/>
                <w:sz w:val="20"/>
                <w:szCs w:val="20"/>
                <w:lang w:eastAsia="es-MX"/>
              </w:rPr>
              <w:t xml:space="preserve">I. </w:t>
            </w:r>
            <w:r w:rsidRPr="00944318">
              <w:rPr>
                <w:rFonts w:ascii="Arial" w:hAnsi="Arial"/>
                <w:sz w:val="20"/>
                <w:szCs w:val="20"/>
                <w:lang w:eastAsia="es-MX"/>
              </w:rPr>
              <w:t xml:space="preserve">Tiendas de abarrotes, Súper mercados y </w:t>
            </w:r>
            <w:proofErr w:type="gramStart"/>
            <w:r w:rsidRPr="00944318">
              <w:rPr>
                <w:rFonts w:ascii="Arial" w:hAnsi="Arial"/>
                <w:sz w:val="20"/>
                <w:szCs w:val="20"/>
                <w:lang w:eastAsia="es-MX"/>
              </w:rPr>
              <w:t>Mini Súper</w:t>
            </w:r>
            <w:proofErr w:type="gramEnd"/>
            <w:r w:rsidRPr="00944318">
              <w:rPr>
                <w:rFonts w:ascii="Arial" w:hAnsi="Arial"/>
                <w:sz w:val="20"/>
                <w:szCs w:val="20"/>
                <w:lang w:eastAsia="es-MX"/>
              </w:rPr>
              <w:t xml:space="preserve"> sin departamento de licores (venta de Sidra)</w:t>
            </w:r>
          </w:p>
        </w:tc>
        <w:tc>
          <w:tcPr>
            <w:tcW w:w="1400" w:type="pct"/>
            <w:tcBorders>
              <w:right w:val="nil"/>
            </w:tcBorders>
          </w:tcPr>
          <w:p w14:paraId="6D1DB0F2" w14:textId="77777777" w:rsidR="00944318" w:rsidRPr="00944318" w:rsidRDefault="00944318" w:rsidP="00944318">
            <w:pPr>
              <w:adjustRightInd w:val="0"/>
              <w:spacing w:after="0" w:line="360" w:lineRule="auto"/>
              <w:rPr>
                <w:rFonts w:ascii="Arial" w:hAnsi="Arial"/>
                <w:sz w:val="20"/>
                <w:szCs w:val="20"/>
                <w:lang w:eastAsia="es-MX"/>
              </w:rPr>
            </w:pPr>
            <w:r w:rsidRPr="00944318">
              <w:rPr>
                <w:rFonts w:ascii="Arial" w:hAnsi="Arial"/>
                <w:b/>
                <w:sz w:val="20"/>
                <w:szCs w:val="20"/>
                <w:lang w:eastAsia="es-MX"/>
              </w:rPr>
              <w:t>$</w:t>
            </w:r>
          </w:p>
        </w:tc>
        <w:tc>
          <w:tcPr>
            <w:tcW w:w="725" w:type="pct"/>
            <w:tcBorders>
              <w:left w:val="nil"/>
            </w:tcBorders>
            <w:shd w:val="clear" w:color="auto" w:fill="FFFFFF" w:themeFill="background1"/>
          </w:tcPr>
          <w:p w14:paraId="271A2369" w14:textId="77777777" w:rsidR="00944318" w:rsidRPr="00944318" w:rsidRDefault="00944318" w:rsidP="00944318">
            <w:pPr>
              <w:adjustRightInd w:val="0"/>
              <w:spacing w:after="0" w:line="360" w:lineRule="auto"/>
              <w:jc w:val="right"/>
              <w:rPr>
                <w:rFonts w:ascii="Arial" w:hAnsi="Arial"/>
                <w:sz w:val="20"/>
                <w:szCs w:val="20"/>
                <w:lang w:eastAsia="es-MX"/>
              </w:rPr>
            </w:pPr>
            <w:r w:rsidRPr="00944318">
              <w:rPr>
                <w:rFonts w:ascii="Arial" w:hAnsi="Arial"/>
                <w:sz w:val="20"/>
                <w:szCs w:val="20"/>
                <w:lang w:eastAsia="es-MX"/>
              </w:rPr>
              <w:t>150.00</w:t>
            </w:r>
          </w:p>
        </w:tc>
      </w:tr>
      <w:tr w:rsidR="00944318" w:rsidRPr="00944318" w14:paraId="4833F4A4" w14:textId="77777777" w:rsidTr="00DA4143">
        <w:tc>
          <w:tcPr>
            <w:tcW w:w="2875" w:type="pct"/>
          </w:tcPr>
          <w:p w14:paraId="4AED60CF" w14:textId="77777777" w:rsidR="00944318" w:rsidRPr="00944318" w:rsidRDefault="00944318" w:rsidP="00944318">
            <w:pPr>
              <w:adjustRightInd w:val="0"/>
              <w:spacing w:after="0" w:line="360" w:lineRule="auto"/>
              <w:jc w:val="both"/>
              <w:rPr>
                <w:rFonts w:ascii="Arial" w:hAnsi="Arial"/>
                <w:sz w:val="20"/>
                <w:szCs w:val="20"/>
                <w:lang w:eastAsia="es-MX"/>
              </w:rPr>
            </w:pPr>
            <w:r w:rsidRPr="00944318">
              <w:rPr>
                <w:rFonts w:ascii="Arial" w:hAnsi="Arial"/>
                <w:b/>
                <w:sz w:val="20"/>
                <w:szCs w:val="20"/>
                <w:lang w:eastAsia="es-MX"/>
              </w:rPr>
              <w:t xml:space="preserve">II. </w:t>
            </w:r>
            <w:r w:rsidRPr="00944318">
              <w:rPr>
                <w:rFonts w:ascii="Arial" w:hAnsi="Arial"/>
                <w:sz w:val="20"/>
                <w:szCs w:val="20"/>
                <w:lang w:eastAsia="es-MX"/>
              </w:rPr>
              <w:t xml:space="preserve">Puestos de comida temporales </w:t>
            </w:r>
          </w:p>
        </w:tc>
        <w:tc>
          <w:tcPr>
            <w:tcW w:w="1400" w:type="pct"/>
            <w:tcBorders>
              <w:right w:val="nil"/>
            </w:tcBorders>
          </w:tcPr>
          <w:p w14:paraId="0FA7D2F9" w14:textId="77777777" w:rsidR="00944318" w:rsidRPr="00944318" w:rsidRDefault="00944318" w:rsidP="00944318">
            <w:pPr>
              <w:adjustRightInd w:val="0"/>
              <w:spacing w:after="0" w:line="360" w:lineRule="auto"/>
              <w:rPr>
                <w:rFonts w:ascii="Arial" w:hAnsi="Arial"/>
                <w:sz w:val="20"/>
                <w:szCs w:val="20"/>
                <w:lang w:eastAsia="es-MX"/>
              </w:rPr>
            </w:pPr>
            <w:r w:rsidRPr="00944318">
              <w:rPr>
                <w:rFonts w:ascii="Arial" w:hAnsi="Arial"/>
                <w:b/>
                <w:sz w:val="20"/>
                <w:szCs w:val="20"/>
                <w:lang w:eastAsia="es-MX"/>
              </w:rPr>
              <w:t>$</w:t>
            </w:r>
          </w:p>
        </w:tc>
        <w:tc>
          <w:tcPr>
            <w:tcW w:w="725" w:type="pct"/>
            <w:tcBorders>
              <w:left w:val="nil"/>
            </w:tcBorders>
            <w:shd w:val="clear" w:color="auto" w:fill="FFFFFF" w:themeFill="background1"/>
          </w:tcPr>
          <w:p w14:paraId="345551E8" w14:textId="77777777" w:rsidR="00944318" w:rsidRPr="00944318" w:rsidRDefault="00944318" w:rsidP="00944318">
            <w:pPr>
              <w:adjustRightInd w:val="0"/>
              <w:spacing w:after="0" w:line="360" w:lineRule="auto"/>
              <w:jc w:val="right"/>
              <w:rPr>
                <w:rFonts w:ascii="Arial" w:hAnsi="Arial"/>
                <w:sz w:val="20"/>
                <w:szCs w:val="20"/>
                <w:lang w:eastAsia="es-MX"/>
              </w:rPr>
            </w:pPr>
            <w:r w:rsidRPr="00944318">
              <w:rPr>
                <w:rFonts w:ascii="Arial" w:hAnsi="Arial"/>
                <w:sz w:val="20"/>
                <w:szCs w:val="20"/>
                <w:lang w:eastAsia="es-MX"/>
              </w:rPr>
              <w:t>100.00</w:t>
            </w:r>
          </w:p>
        </w:tc>
      </w:tr>
    </w:tbl>
    <w:p w14:paraId="0C3D1CBC" w14:textId="77777777" w:rsidR="00944318" w:rsidRPr="00944318" w:rsidRDefault="00944318" w:rsidP="00944318">
      <w:pPr>
        <w:spacing w:after="0" w:line="360" w:lineRule="auto"/>
        <w:jc w:val="both"/>
        <w:rPr>
          <w:rFonts w:ascii="Arial" w:eastAsia="Arial" w:hAnsi="Arial"/>
          <w:sz w:val="20"/>
          <w:szCs w:val="20"/>
          <w:lang w:eastAsia="es-MX"/>
        </w:rPr>
      </w:pPr>
    </w:p>
    <w:p w14:paraId="1F841404"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21.- </w:t>
      </w:r>
      <w:r w:rsidRPr="00944318">
        <w:rPr>
          <w:rFonts w:ascii="Arial" w:eastAsia="Arial" w:hAnsi="Arial"/>
          <w:sz w:val="20"/>
          <w:szCs w:val="20"/>
          <w:lang w:eastAsia="es-MX"/>
        </w:rPr>
        <w:t xml:space="preserve">Para el otorgamiento de licencias de funcionamiento de establecimientos o locales cuyos giros sean la prestación de servicios que incluyan el expendio de bebidas alcohólicas se cobrará una cuota mensual </w:t>
      </w:r>
      <w:proofErr w:type="gramStart"/>
      <w:r w:rsidRPr="00944318">
        <w:rPr>
          <w:rFonts w:ascii="Arial" w:eastAsia="Arial" w:hAnsi="Arial"/>
          <w:sz w:val="20"/>
          <w:szCs w:val="20"/>
          <w:lang w:eastAsia="es-MX"/>
        </w:rPr>
        <w:t>de acuerdo a</w:t>
      </w:r>
      <w:proofErr w:type="gramEnd"/>
      <w:r w:rsidRPr="00944318">
        <w:rPr>
          <w:rFonts w:ascii="Arial" w:eastAsia="Arial" w:hAnsi="Arial"/>
          <w:sz w:val="20"/>
          <w:szCs w:val="20"/>
          <w:lang w:eastAsia="es-MX"/>
        </w:rPr>
        <w:t xml:space="preserve"> la siguiente tarifa</w:t>
      </w:r>
    </w:p>
    <w:p w14:paraId="2900AE61"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5"/>
        <w:gridCol w:w="5213"/>
        <w:gridCol w:w="348"/>
        <w:gridCol w:w="2815"/>
      </w:tblGrid>
      <w:tr w:rsidR="00944318" w:rsidRPr="00944318" w14:paraId="52119F92" w14:textId="77777777" w:rsidTr="00DA4143">
        <w:trPr>
          <w:jc w:val="center"/>
        </w:trPr>
        <w:tc>
          <w:tcPr>
            <w:tcW w:w="403" w:type="pct"/>
          </w:tcPr>
          <w:p w14:paraId="1A2E794F"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w:t>
            </w:r>
          </w:p>
        </w:tc>
        <w:tc>
          <w:tcPr>
            <w:tcW w:w="2861" w:type="pct"/>
          </w:tcPr>
          <w:p w14:paraId="03F09CC7"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Centros nocturnos y </w:t>
            </w:r>
            <w:proofErr w:type="gramStart"/>
            <w:r w:rsidRPr="00944318">
              <w:rPr>
                <w:rFonts w:ascii="Arial" w:eastAsia="Arial" w:hAnsi="Arial"/>
                <w:sz w:val="20"/>
                <w:szCs w:val="20"/>
                <w:lang w:eastAsia="es-MX"/>
              </w:rPr>
              <w:t>cabarets</w:t>
            </w:r>
            <w:proofErr w:type="gramEnd"/>
            <w:r w:rsidRPr="00944318">
              <w:rPr>
                <w:rFonts w:ascii="Arial" w:eastAsia="Arial" w:hAnsi="Arial"/>
                <w:sz w:val="20"/>
                <w:szCs w:val="20"/>
                <w:lang w:eastAsia="es-MX"/>
              </w:rPr>
              <w:t>.</w:t>
            </w:r>
          </w:p>
        </w:tc>
        <w:tc>
          <w:tcPr>
            <w:tcW w:w="191" w:type="pct"/>
            <w:tcBorders>
              <w:right w:val="nil"/>
            </w:tcBorders>
          </w:tcPr>
          <w:p w14:paraId="40BB1FF0"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65C50304"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150,000.00</w:t>
            </w:r>
          </w:p>
        </w:tc>
      </w:tr>
      <w:tr w:rsidR="00944318" w:rsidRPr="00944318" w14:paraId="149449DF" w14:textId="77777777" w:rsidTr="00DA4143">
        <w:trPr>
          <w:jc w:val="center"/>
        </w:trPr>
        <w:tc>
          <w:tcPr>
            <w:tcW w:w="403" w:type="pct"/>
          </w:tcPr>
          <w:p w14:paraId="09238C31"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II.</w:t>
            </w:r>
          </w:p>
        </w:tc>
        <w:tc>
          <w:tcPr>
            <w:tcW w:w="2861" w:type="pct"/>
          </w:tcPr>
          <w:p w14:paraId="33C5F9B6"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Cantinas y bares.</w:t>
            </w:r>
          </w:p>
        </w:tc>
        <w:tc>
          <w:tcPr>
            <w:tcW w:w="191" w:type="pct"/>
            <w:tcBorders>
              <w:right w:val="nil"/>
            </w:tcBorders>
          </w:tcPr>
          <w:p w14:paraId="4D0980A6"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00994FBA"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r w:rsidR="00944318" w:rsidRPr="00944318" w14:paraId="1CDF5947" w14:textId="77777777" w:rsidTr="00DA4143">
        <w:trPr>
          <w:jc w:val="center"/>
        </w:trPr>
        <w:tc>
          <w:tcPr>
            <w:tcW w:w="403" w:type="pct"/>
          </w:tcPr>
          <w:p w14:paraId="17E2A571"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III.</w:t>
            </w:r>
          </w:p>
        </w:tc>
        <w:tc>
          <w:tcPr>
            <w:tcW w:w="2861" w:type="pct"/>
          </w:tcPr>
          <w:p w14:paraId="6CF18C38"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Restaurantes- bar.</w:t>
            </w:r>
          </w:p>
        </w:tc>
        <w:tc>
          <w:tcPr>
            <w:tcW w:w="191" w:type="pct"/>
            <w:tcBorders>
              <w:right w:val="nil"/>
            </w:tcBorders>
          </w:tcPr>
          <w:p w14:paraId="099D3054"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6E53B8A4"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r w:rsidR="00944318" w:rsidRPr="00944318" w14:paraId="5A9F0F45" w14:textId="77777777" w:rsidTr="00DA4143">
        <w:trPr>
          <w:jc w:val="center"/>
        </w:trPr>
        <w:tc>
          <w:tcPr>
            <w:tcW w:w="403" w:type="pct"/>
          </w:tcPr>
          <w:p w14:paraId="3F70A946"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IV.</w:t>
            </w:r>
          </w:p>
        </w:tc>
        <w:tc>
          <w:tcPr>
            <w:tcW w:w="2861" w:type="pct"/>
          </w:tcPr>
          <w:p w14:paraId="601AA9E9"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Discotecas y clubes sociales.</w:t>
            </w:r>
          </w:p>
        </w:tc>
        <w:tc>
          <w:tcPr>
            <w:tcW w:w="191" w:type="pct"/>
            <w:tcBorders>
              <w:right w:val="nil"/>
            </w:tcBorders>
          </w:tcPr>
          <w:p w14:paraId="79F5346B"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4EE8F8D6"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r w:rsidR="00944318" w:rsidRPr="00944318" w14:paraId="6BCA7759" w14:textId="77777777" w:rsidTr="00DA4143">
        <w:trPr>
          <w:jc w:val="center"/>
        </w:trPr>
        <w:tc>
          <w:tcPr>
            <w:tcW w:w="403" w:type="pct"/>
          </w:tcPr>
          <w:p w14:paraId="2319A8A1"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V.</w:t>
            </w:r>
          </w:p>
        </w:tc>
        <w:tc>
          <w:tcPr>
            <w:tcW w:w="2861" w:type="pct"/>
          </w:tcPr>
          <w:p w14:paraId="2A66E4C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Salones de baile, de billar o boliche.</w:t>
            </w:r>
          </w:p>
        </w:tc>
        <w:tc>
          <w:tcPr>
            <w:tcW w:w="191" w:type="pct"/>
            <w:tcBorders>
              <w:right w:val="nil"/>
            </w:tcBorders>
          </w:tcPr>
          <w:p w14:paraId="48649524"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55BA6BE8"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r w:rsidR="00944318" w:rsidRPr="00944318" w14:paraId="0250BF1D" w14:textId="77777777" w:rsidTr="00DA4143">
        <w:trPr>
          <w:jc w:val="center"/>
        </w:trPr>
        <w:tc>
          <w:tcPr>
            <w:tcW w:w="403" w:type="pct"/>
          </w:tcPr>
          <w:p w14:paraId="515189E4"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VI.</w:t>
            </w:r>
          </w:p>
        </w:tc>
        <w:tc>
          <w:tcPr>
            <w:tcW w:w="2861" w:type="pct"/>
          </w:tcPr>
          <w:p w14:paraId="4023D3B5"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Restaurantes </w:t>
            </w:r>
          </w:p>
        </w:tc>
        <w:tc>
          <w:tcPr>
            <w:tcW w:w="191" w:type="pct"/>
            <w:tcBorders>
              <w:right w:val="nil"/>
            </w:tcBorders>
          </w:tcPr>
          <w:p w14:paraId="397DA577"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2441907D"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r w:rsidR="00944318" w:rsidRPr="00944318" w14:paraId="357F905A" w14:textId="77777777" w:rsidTr="00DA4143">
        <w:trPr>
          <w:jc w:val="center"/>
        </w:trPr>
        <w:tc>
          <w:tcPr>
            <w:tcW w:w="403" w:type="pct"/>
          </w:tcPr>
          <w:p w14:paraId="6EC07BBF"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VII.</w:t>
            </w:r>
          </w:p>
        </w:tc>
        <w:tc>
          <w:tcPr>
            <w:tcW w:w="2861" w:type="pct"/>
          </w:tcPr>
          <w:p w14:paraId="695841C7"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Hoteles, moteles y posadas.</w:t>
            </w:r>
          </w:p>
        </w:tc>
        <w:tc>
          <w:tcPr>
            <w:tcW w:w="191" w:type="pct"/>
            <w:tcBorders>
              <w:right w:val="nil"/>
            </w:tcBorders>
          </w:tcPr>
          <w:p w14:paraId="79E055B7"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2E45594C"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r w:rsidR="00944318" w:rsidRPr="00944318" w14:paraId="5446F5D9" w14:textId="77777777" w:rsidTr="00DA4143">
        <w:trPr>
          <w:jc w:val="center"/>
        </w:trPr>
        <w:tc>
          <w:tcPr>
            <w:tcW w:w="403" w:type="pct"/>
          </w:tcPr>
          <w:p w14:paraId="79D19B11" w14:textId="77777777" w:rsidR="00944318" w:rsidRPr="00944318" w:rsidRDefault="00944318" w:rsidP="00944318">
            <w:pPr>
              <w:spacing w:after="0" w:line="360" w:lineRule="auto"/>
              <w:jc w:val="both"/>
              <w:rPr>
                <w:rFonts w:ascii="Arial" w:eastAsia="Arial" w:hAnsi="Arial"/>
                <w:b/>
                <w:sz w:val="20"/>
                <w:szCs w:val="20"/>
                <w:highlight w:val="yellow"/>
                <w:lang w:eastAsia="es-MX"/>
              </w:rPr>
            </w:pPr>
            <w:r w:rsidRPr="00944318">
              <w:rPr>
                <w:rFonts w:ascii="Arial" w:eastAsia="Arial" w:hAnsi="Arial"/>
                <w:b/>
                <w:sz w:val="20"/>
                <w:szCs w:val="20"/>
                <w:lang w:eastAsia="es-MX"/>
              </w:rPr>
              <w:t xml:space="preserve">VIII. </w:t>
            </w:r>
          </w:p>
        </w:tc>
        <w:tc>
          <w:tcPr>
            <w:tcW w:w="2861" w:type="pct"/>
          </w:tcPr>
          <w:p w14:paraId="7936DB3A" w14:textId="77777777" w:rsidR="00944318" w:rsidRPr="00944318" w:rsidRDefault="00944318" w:rsidP="00944318">
            <w:pPr>
              <w:spacing w:after="0" w:line="360" w:lineRule="auto"/>
              <w:jc w:val="both"/>
              <w:rPr>
                <w:rFonts w:ascii="Arial" w:eastAsia="Arial" w:hAnsi="Arial"/>
                <w:sz w:val="20"/>
                <w:szCs w:val="20"/>
                <w:highlight w:val="yellow"/>
                <w:lang w:eastAsia="es-MX"/>
              </w:rPr>
            </w:pPr>
            <w:r w:rsidRPr="00944318">
              <w:rPr>
                <w:rFonts w:ascii="Arial" w:hAnsi="Arial"/>
                <w:sz w:val="20"/>
                <w:szCs w:val="20"/>
                <w:lang w:eastAsia="es-MX"/>
              </w:rPr>
              <w:t>Centros recreativos, deportivos y salón</w:t>
            </w:r>
          </w:p>
        </w:tc>
        <w:tc>
          <w:tcPr>
            <w:tcW w:w="191" w:type="pct"/>
            <w:tcBorders>
              <w:right w:val="nil"/>
            </w:tcBorders>
          </w:tcPr>
          <w:p w14:paraId="48852A3E"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37B27533" w14:textId="77777777" w:rsidR="00944318" w:rsidRPr="00944318" w:rsidRDefault="00944318" w:rsidP="00944318">
            <w:pPr>
              <w:spacing w:after="0" w:line="360" w:lineRule="auto"/>
              <w:jc w:val="right"/>
              <w:rPr>
                <w:rFonts w:ascii="Arial" w:eastAsia="Arial" w:hAnsi="Arial"/>
                <w:sz w:val="20"/>
                <w:szCs w:val="20"/>
                <w:highlight w:val="yellow"/>
                <w:lang w:eastAsia="es-MX"/>
              </w:rPr>
            </w:pPr>
            <w:r w:rsidRPr="00944318">
              <w:rPr>
                <w:rFonts w:ascii="Arial" w:eastAsia="Arial" w:hAnsi="Arial"/>
                <w:sz w:val="20"/>
                <w:szCs w:val="20"/>
                <w:lang w:eastAsia="es-MX"/>
              </w:rPr>
              <w:t xml:space="preserve"> 60,000.00</w:t>
            </w:r>
          </w:p>
        </w:tc>
      </w:tr>
      <w:tr w:rsidR="00944318" w:rsidRPr="00944318" w14:paraId="0BC835EA" w14:textId="77777777" w:rsidTr="00DA4143">
        <w:trPr>
          <w:jc w:val="center"/>
        </w:trPr>
        <w:tc>
          <w:tcPr>
            <w:tcW w:w="403" w:type="pct"/>
          </w:tcPr>
          <w:p w14:paraId="41527B3F" w14:textId="77777777" w:rsidR="00944318" w:rsidRPr="00944318" w:rsidRDefault="00944318" w:rsidP="00944318">
            <w:pPr>
              <w:spacing w:after="0" w:line="360" w:lineRule="auto"/>
              <w:jc w:val="both"/>
              <w:rPr>
                <w:rFonts w:ascii="Arial" w:eastAsia="Arial" w:hAnsi="Arial"/>
                <w:b/>
                <w:sz w:val="20"/>
                <w:szCs w:val="20"/>
                <w:highlight w:val="yellow"/>
                <w:lang w:eastAsia="es-MX"/>
              </w:rPr>
            </w:pPr>
            <w:r w:rsidRPr="00944318">
              <w:rPr>
                <w:rFonts w:ascii="Arial" w:eastAsia="Arial" w:hAnsi="Arial"/>
                <w:b/>
                <w:sz w:val="20"/>
                <w:szCs w:val="20"/>
                <w:lang w:eastAsia="es-MX"/>
              </w:rPr>
              <w:t>IX.</w:t>
            </w:r>
          </w:p>
        </w:tc>
        <w:tc>
          <w:tcPr>
            <w:tcW w:w="2861" w:type="pct"/>
          </w:tcPr>
          <w:p w14:paraId="144EEB91"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sz w:val="20"/>
                <w:szCs w:val="20"/>
                <w:lang w:eastAsia="es-MX"/>
              </w:rPr>
              <w:t>Fondas, taquerías y loncherías</w:t>
            </w:r>
          </w:p>
        </w:tc>
        <w:tc>
          <w:tcPr>
            <w:tcW w:w="191" w:type="pct"/>
            <w:tcBorders>
              <w:right w:val="nil"/>
            </w:tcBorders>
          </w:tcPr>
          <w:p w14:paraId="32AFDEB0" w14:textId="77777777" w:rsidR="00944318" w:rsidRPr="00944318" w:rsidRDefault="00944318" w:rsidP="00944318">
            <w:pPr>
              <w:spacing w:after="0" w:line="360" w:lineRule="auto"/>
              <w:rPr>
                <w:rFonts w:ascii="Arial" w:eastAsia="Arial" w:hAnsi="Arial"/>
                <w:sz w:val="20"/>
                <w:szCs w:val="20"/>
                <w:lang w:eastAsia="es-MX"/>
              </w:rPr>
            </w:pPr>
            <w:r w:rsidRPr="00944318">
              <w:rPr>
                <w:rFonts w:ascii="Arial" w:hAnsi="Arial"/>
                <w:b/>
                <w:sz w:val="20"/>
                <w:szCs w:val="20"/>
                <w:lang w:eastAsia="es-MX"/>
              </w:rPr>
              <w:t>$</w:t>
            </w:r>
          </w:p>
        </w:tc>
        <w:tc>
          <w:tcPr>
            <w:tcW w:w="1545" w:type="pct"/>
            <w:tcBorders>
              <w:left w:val="nil"/>
            </w:tcBorders>
          </w:tcPr>
          <w:p w14:paraId="1FFEC494" w14:textId="77777777" w:rsidR="00944318" w:rsidRPr="00944318" w:rsidRDefault="00944318" w:rsidP="00944318">
            <w:pPr>
              <w:spacing w:after="0" w:line="360" w:lineRule="auto"/>
              <w:jc w:val="right"/>
              <w:rPr>
                <w:rFonts w:ascii="Arial" w:eastAsia="Arial" w:hAnsi="Arial"/>
                <w:sz w:val="20"/>
                <w:szCs w:val="20"/>
                <w:lang w:eastAsia="es-MX"/>
              </w:rPr>
            </w:pPr>
            <w:r w:rsidRPr="00944318">
              <w:rPr>
                <w:rFonts w:ascii="Arial" w:eastAsia="Arial" w:hAnsi="Arial"/>
                <w:sz w:val="20"/>
                <w:szCs w:val="20"/>
                <w:lang w:eastAsia="es-MX"/>
              </w:rPr>
              <w:t xml:space="preserve"> 60,000.00</w:t>
            </w:r>
          </w:p>
        </w:tc>
      </w:tr>
    </w:tbl>
    <w:p w14:paraId="1AC904D0"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b/>
          <w:sz w:val="20"/>
          <w:szCs w:val="20"/>
          <w:lang w:eastAsia="es-MX"/>
        </w:rPr>
      </w:pPr>
    </w:p>
    <w:p w14:paraId="2CCA58E2" w14:textId="77777777" w:rsidR="00944318" w:rsidRPr="00944318" w:rsidRDefault="00944318" w:rsidP="00944318">
      <w:pPr>
        <w:spacing w:after="0" w:line="360" w:lineRule="auto"/>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Para la expedición de dichas licencias de apertura los interesados deberán presentar ante la Tesorería municipal el certificado de no adeudo de impuesto predial y de agua potable del predio donde se pretende instalar o llevar a cabo dichas actividades.</w:t>
      </w:r>
    </w:p>
    <w:p w14:paraId="69C0AE37"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b/>
          <w:sz w:val="20"/>
          <w:szCs w:val="20"/>
          <w:lang w:eastAsia="es-MX"/>
        </w:rPr>
      </w:pPr>
    </w:p>
    <w:p w14:paraId="1FE86533"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hAnsi="Arial"/>
          <w:sz w:val="20"/>
          <w:szCs w:val="20"/>
          <w:lang w:eastAsia="es-MX"/>
        </w:rPr>
      </w:pPr>
      <w:r w:rsidRPr="00944318">
        <w:rPr>
          <w:rFonts w:ascii="Arial" w:hAnsi="Arial"/>
          <w:b/>
          <w:sz w:val="20"/>
          <w:szCs w:val="20"/>
          <w:lang w:eastAsia="es-MX"/>
        </w:rPr>
        <w:t xml:space="preserve">Artículo 22.- </w:t>
      </w:r>
      <w:r w:rsidRPr="00944318">
        <w:rPr>
          <w:rFonts w:ascii="Arial" w:hAnsi="Arial"/>
          <w:sz w:val="20"/>
          <w:szCs w:val="20"/>
          <w:lang w:eastAsia="es-MX"/>
        </w:rPr>
        <w:t xml:space="preserve">Todo establecimiento, negocio y/o empresa, sean estas comerciales, industriales, de servicios o cualquier otro giro que no esté relacionado con la venta de bebidas alcohólicas, deberá pagar </w:t>
      </w:r>
      <w:proofErr w:type="gramStart"/>
      <w:r w:rsidRPr="00944318">
        <w:rPr>
          <w:rFonts w:ascii="Arial" w:hAnsi="Arial"/>
          <w:sz w:val="20"/>
          <w:szCs w:val="20"/>
          <w:lang w:eastAsia="es-MX"/>
        </w:rPr>
        <w:t>de acuerdo a</w:t>
      </w:r>
      <w:proofErr w:type="gramEnd"/>
      <w:r w:rsidRPr="00944318">
        <w:rPr>
          <w:rFonts w:ascii="Arial" w:hAnsi="Arial"/>
          <w:sz w:val="20"/>
          <w:szCs w:val="20"/>
          <w:lang w:eastAsia="es-MX"/>
        </w:rPr>
        <w:t xml:space="preserve"> la tarifa que se determina en el siguiente cuadro de categorización de los giros comerciales:</w:t>
      </w:r>
    </w:p>
    <w:p w14:paraId="317F1A9D"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hAnsi="Arial"/>
          <w:sz w:val="20"/>
          <w:szCs w:val="20"/>
          <w:lang w:eastAsia="es-MX"/>
        </w:rPr>
      </w:pPr>
    </w:p>
    <w:tbl>
      <w:tblPr>
        <w:tblStyle w:val="Tablaconcuadrcula5"/>
        <w:tblW w:w="5000" w:type="pct"/>
        <w:tblLook w:val="04A0" w:firstRow="1" w:lastRow="0" w:firstColumn="1" w:lastColumn="0" w:noHBand="0" w:noVBand="1"/>
      </w:tblPr>
      <w:tblGrid>
        <w:gridCol w:w="2668"/>
        <w:gridCol w:w="2148"/>
        <w:gridCol w:w="4295"/>
      </w:tblGrid>
      <w:tr w:rsidR="00944318" w:rsidRPr="00944318" w14:paraId="73EFC34D" w14:textId="77777777" w:rsidTr="00DA4143">
        <w:tc>
          <w:tcPr>
            <w:tcW w:w="1464" w:type="pct"/>
          </w:tcPr>
          <w:p w14:paraId="742CBEA4"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hAnsi="Arial"/>
                <w:sz w:val="20"/>
                <w:szCs w:val="20"/>
                <w:lang w:eastAsia="es-MX"/>
              </w:rPr>
            </w:pPr>
            <w:r w:rsidRPr="00944318">
              <w:rPr>
                <w:rFonts w:ascii="Arial" w:eastAsia="Arial" w:hAnsi="Arial"/>
                <w:b/>
                <w:sz w:val="20"/>
                <w:szCs w:val="20"/>
                <w:lang w:eastAsia="es-MX"/>
              </w:rPr>
              <w:t>CATEGORIZACIÓN DE LOS GIROS COMERCIALES</w:t>
            </w:r>
          </w:p>
        </w:tc>
        <w:tc>
          <w:tcPr>
            <w:tcW w:w="1179" w:type="pct"/>
          </w:tcPr>
          <w:p w14:paraId="739A8FF6"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hAnsi="Arial"/>
                <w:sz w:val="20"/>
                <w:szCs w:val="20"/>
                <w:lang w:eastAsia="es-MX"/>
              </w:rPr>
            </w:pPr>
            <w:r w:rsidRPr="00944318">
              <w:rPr>
                <w:rFonts w:ascii="Arial" w:eastAsia="Arial" w:hAnsi="Arial"/>
                <w:b/>
                <w:sz w:val="20"/>
                <w:szCs w:val="20"/>
                <w:lang w:eastAsia="es-MX"/>
              </w:rPr>
              <w:t>DERECHO DE INICIO DE FUNCIONAMIENTO</w:t>
            </w:r>
          </w:p>
        </w:tc>
        <w:tc>
          <w:tcPr>
            <w:tcW w:w="2357" w:type="pct"/>
          </w:tcPr>
          <w:p w14:paraId="0B91D046"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 DE RENOVACIÓN ANUAL</w:t>
            </w:r>
          </w:p>
        </w:tc>
      </w:tr>
      <w:tr w:rsidR="00944318" w:rsidRPr="00944318" w14:paraId="3F55E3B2" w14:textId="77777777" w:rsidTr="00DA4143">
        <w:tc>
          <w:tcPr>
            <w:tcW w:w="1464" w:type="pct"/>
          </w:tcPr>
          <w:p w14:paraId="502451D0"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hAnsi="Arial"/>
                <w:b/>
                <w:sz w:val="20"/>
                <w:szCs w:val="20"/>
                <w:lang w:eastAsia="es-MX"/>
              </w:rPr>
            </w:pPr>
            <w:r w:rsidRPr="00944318">
              <w:rPr>
                <w:rFonts w:ascii="Arial" w:eastAsia="Arial" w:hAnsi="Arial"/>
                <w:b/>
                <w:sz w:val="20"/>
                <w:szCs w:val="20"/>
                <w:lang w:eastAsia="es-MX"/>
              </w:rPr>
              <w:t>GIRO COMERCIAL O DE SERVICIO</w:t>
            </w:r>
          </w:p>
        </w:tc>
        <w:tc>
          <w:tcPr>
            <w:tcW w:w="1179" w:type="pct"/>
          </w:tcPr>
          <w:p w14:paraId="1C6387AF"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hAnsi="Arial"/>
                <w:b/>
                <w:sz w:val="20"/>
                <w:szCs w:val="20"/>
                <w:lang w:eastAsia="es-MX"/>
              </w:rPr>
            </w:pPr>
            <w:r w:rsidRPr="00944318">
              <w:rPr>
                <w:rFonts w:ascii="Arial" w:hAnsi="Arial"/>
                <w:b/>
                <w:sz w:val="20"/>
                <w:szCs w:val="20"/>
                <w:lang w:eastAsia="es-MX"/>
              </w:rPr>
              <w:t>$1,000.00</w:t>
            </w:r>
          </w:p>
        </w:tc>
        <w:tc>
          <w:tcPr>
            <w:tcW w:w="2357" w:type="pct"/>
          </w:tcPr>
          <w:p w14:paraId="3159065D"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hAnsi="Arial"/>
                <w:b/>
                <w:sz w:val="20"/>
                <w:szCs w:val="20"/>
                <w:lang w:eastAsia="es-MX"/>
              </w:rPr>
            </w:pPr>
            <w:r w:rsidRPr="00944318">
              <w:rPr>
                <w:rFonts w:ascii="Arial" w:hAnsi="Arial"/>
                <w:b/>
                <w:sz w:val="20"/>
                <w:szCs w:val="20"/>
                <w:lang w:eastAsia="es-MX"/>
              </w:rPr>
              <w:t>$500.00</w:t>
            </w:r>
          </w:p>
        </w:tc>
      </w:tr>
      <w:tr w:rsidR="00944318" w:rsidRPr="00944318" w14:paraId="535B1295" w14:textId="77777777" w:rsidTr="00DA4143">
        <w:tc>
          <w:tcPr>
            <w:tcW w:w="5000" w:type="pct"/>
            <w:gridSpan w:val="3"/>
          </w:tcPr>
          <w:p w14:paraId="5D0CE932"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hAnsi="Arial"/>
                <w:sz w:val="20"/>
                <w:szCs w:val="20"/>
                <w:lang w:eastAsia="es-MX"/>
              </w:rPr>
            </w:pPr>
            <w:r w:rsidRPr="00944318">
              <w:rPr>
                <w:rFonts w:ascii="Arial" w:eastAsia="Arial" w:hAnsi="Arial"/>
                <w:sz w:val="20"/>
                <w:szCs w:val="20"/>
                <w:lang w:eastAsia="es-MX"/>
              </w:rPr>
              <w:lastRenderedPageBreak/>
              <w:t xml:space="preserve">Expendios de Pan, Pasteles, Tortilla, Refrescos, Botanas y Micheladas,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Estéticas y Peluquerías, Estéticas, Sastrerías, Puesto de venta de revistas, periódicos, Carpinterías, Dulcerías, Taller de Reparaciones de Electrodomésticos, Mudanzas y Fletes, Centros de Foto Estudio y de Grabaciones, Filmaciones, Fruterías y Verdulerías,  Cremería y </w:t>
            </w:r>
            <w:proofErr w:type="spellStart"/>
            <w:r w:rsidRPr="00944318">
              <w:rPr>
                <w:rFonts w:ascii="Arial" w:eastAsia="Arial" w:hAnsi="Arial"/>
                <w:sz w:val="20"/>
                <w:szCs w:val="20"/>
                <w:lang w:eastAsia="es-MX"/>
              </w:rPr>
              <w:t>Salchichonerías</w:t>
            </w:r>
            <w:proofErr w:type="spellEnd"/>
            <w:r w:rsidRPr="00944318">
              <w:rPr>
                <w:rFonts w:ascii="Arial" w:eastAsia="Arial" w:hAnsi="Arial"/>
                <w:sz w:val="20"/>
                <w:szCs w:val="20"/>
                <w:lang w:eastAsia="es-MX"/>
              </w:rPr>
              <w:t>, Acuarios, Billares, Relojería, Gimnasios.</w:t>
            </w:r>
          </w:p>
        </w:tc>
      </w:tr>
      <w:tr w:rsidR="00944318" w:rsidRPr="00944318" w14:paraId="76FA8DC8" w14:textId="77777777" w:rsidTr="00DA4143">
        <w:tc>
          <w:tcPr>
            <w:tcW w:w="1464" w:type="pct"/>
          </w:tcPr>
          <w:p w14:paraId="67E4BBCA"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GIRO COMERCIAL O DE SERVICIO</w:t>
            </w:r>
          </w:p>
        </w:tc>
        <w:tc>
          <w:tcPr>
            <w:tcW w:w="1179" w:type="pct"/>
          </w:tcPr>
          <w:p w14:paraId="4D05102B"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$2,000.00</w:t>
            </w:r>
          </w:p>
        </w:tc>
        <w:tc>
          <w:tcPr>
            <w:tcW w:w="2357" w:type="pct"/>
          </w:tcPr>
          <w:p w14:paraId="564A2F04"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$1,000.00</w:t>
            </w:r>
          </w:p>
        </w:tc>
      </w:tr>
      <w:tr w:rsidR="00944318" w:rsidRPr="00944318" w14:paraId="7223B9F9" w14:textId="77777777" w:rsidTr="00DA4143">
        <w:tc>
          <w:tcPr>
            <w:tcW w:w="5000" w:type="pct"/>
            <w:gridSpan w:val="3"/>
          </w:tcPr>
          <w:p w14:paraId="051E2FFD"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Tienda de Regalos, Fonda, Cafetería, Carnicerías, Pescaderías y Pollerías, Taller y Expendio de Artesanías, Zapaterías, Venta de Pinturas, Imprentas, Papelerías, Librerías y Centros de Copiado, Video Juegos, Ópticas, Lavanderías, Hojalatería, Eléctrico, Refaccionarias y Accesorios, Centro de Soldadura, Tornerías, Llanteras, Vulcanizadoras, Tienda de Ropa, </w:t>
            </w:r>
            <w:proofErr w:type="spellStart"/>
            <w:r w:rsidRPr="00944318">
              <w:rPr>
                <w:rFonts w:ascii="Arial" w:eastAsia="Arial" w:hAnsi="Arial"/>
                <w:sz w:val="20"/>
                <w:szCs w:val="20"/>
                <w:lang w:eastAsia="es-MX"/>
              </w:rPr>
              <w:t>Rentadoras</w:t>
            </w:r>
            <w:proofErr w:type="spellEnd"/>
            <w:r w:rsidRPr="00944318">
              <w:rPr>
                <w:rFonts w:ascii="Arial" w:eastAsia="Arial" w:hAnsi="Arial"/>
                <w:sz w:val="20"/>
                <w:szCs w:val="20"/>
                <w:lang w:eastAsia="es-MX"/>
              </w:rPr>
              <w:t xml:space="preserve"> de Ropa, Sub agencia de refrescos, Venta de Equipos Celulares, Salas de Fiestas Infantiles, Alimentos Balanceados y Cereales, Vidrios y Aluminios, Video Clubs, Academias Escolares, Academias de Danza, Talleres de Costura.</w:t>
            </w:r>
          </w:p>
        </w:tc>
      </w:tr>
      <w:tr w:rsidR="00944318" w:rsidRPr="00944318" w14:paraId="5E47A7AF" w14:textId="77777777" w:rsidTr="00DA4143">
        <w:tc>
          <w:tcPr>
            <w:tcW w:w="1464" w:type="pct"/>
          </w:tcPr>
          <w:p w14:paraId="5FA28715"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GIRO COMERCIAL O DE SERVICIO</w:t>
            </w:r>
          </w:p>
        </w:tc>
        <w:tc>
          <w:tcPr>
            <w:tcW w:w="1179" w:type="pct"/>
          </w:tcPr>
          <w:p w14:paraId="792513C2"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$4,000.00</w:t>
            </w:r>
          </w:p>
        </w:tc>
        <w:tc>
          <w:tcPr>
            <w:tcW w:w="2357" w:type="pct"/>
          </w:tcPr>
          <w:p w14:paraId="1E73DF3B"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$2,000.00</w:t>
            </w:r>
          </w:p>
        </w:tc>
      </w:tr>
      <w:tr w:rsidR="00944318" w:rsidRPr="00944318" w14:paraId="4C3D4834" w14:textId="77777777" w:rsidTr="00DA4143">
        <w:tc>
          <w:tcPr>
            <w:tcW w:w="5000" w:type="pct"/>
            <w:gridSpan w:val="3"/>
          </w:tcPr>
          <w:p w14:paraId="7DF8C8D3"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Mudanzas, Lavadero de Vehículos, Farmacias, Laboratorios Clínicos, Boticas, Veterinarias, Panadería (artesanal), Estacionamientos, Agencias de Refrescos, Ferro tlapalería y Material Eléctrico, Refrigeración y Aires Acondicionados, Tiendas de Materiales de </w:t>
            </w:r>
            <w:proofErr w:type="gramStart"/>
            <w:r w:rsidRPr="00944318">
              <w:rPr>
                <w:rFonts w:ascii="Arial" w:eastAsia="Arial" w:hAnsi="Arial"/>
                <w:sz w:val="20"/>
                <w:szCs w:val="20"/>
                <w:lang w:eastAsia="es-MX"/>
              </w:rPr>
              <w:t>Construcción ,</w:t>
            </w:r>
            <w:proofErr w:type="gramEnd"/>
            <w:r w:rsidRPr="00944318">
              <w:rPr>
                <w:rFonts w:ascii="Arial" w:eastAsia="Arial" w:hAnsi="Arial"/>
                <w:sz w:val="20"/>
                <w:szCs w:val="20"/>
                <w:lang w:eastAsia="es-MX"/>
              </w:rPr>
              <w:t xml:space="preserve"> Madererías, Consultorios Médicos, Centros de Servicios Varios, Oficinas y Consultorios de Servicios Profesionales, Talleres Automotrices, Mecánicos, Ventas en Línea y Servicios de Entrega (</w:t>
            </w:r>
            <w:proofErr w:type="spellStart"/>
            <w:r w:rsidRPr="00944318">
              <w:rPr>
                <w:rFonts w:ascii="Arial" w:eastAsia="Arial" w:hAnsi="Arial"/>
                <w:sz w:val="20"/>
                <w:szCs w:val="20"/>
                <w:lang w:eastAsia="es-MX"/>
              </w:rPr>
              <w:t>Delivery</w:t>
            </w:r>
            <w:proofErr w:type="spellEnd"/>
            <w:r w:rsidRPr="00944318">
              <w:rPr>
                <w:rFonts w:ascii="Arial" w:eastAsia="Arial" w:hAnsi="Arial"/>
                <w:sz w:val="20"/>
                <w:szCs w:val="20"/>
                <w:lang w:eastAsia="es-MX"/>
              </w:rPr>
              <w:t xml:space="preserve">). </w:t>
            </w:r>
          </w:p>
        </w:tc>
      </w:tr>
      <w:tr w:rsidR="00944318" w:rsidRPr="00944318" w14:paraId="5158B956" w14:textId="77777777" w:rsidTr="00DA4143">
        <w:tc>
          <w:tcPr>
            <w:tcW w:w="1464" w:type="pct"/>
          </w:tcPr>
          <w:p w14:paraId="6607CEFA"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GIRO COMERCIAL O DE SERVICIO</w:t>
            </w:r>
          </w:p>
        </w:tc>
        <w:tc>
          <w:tcPr>
            <w:tcW w:w="1179" w:type="pct"/>
          </w:tcPr>
          <w:p w14:paraId="549C2FBA"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$6,000.00</w:t>
            </w:r>
          </w:p>
        </w:tc>
        <w:tc>
          <w:tcPr>
            <w:tcW w:w="2357" w:type="pct"/>
          </w:tcPr>
          <w:p w14:paraId="06DFC36C"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$3,000.00</w:t>
            </w:r>
          </w:p>
        </w:tc>
      </w:tr>
      <w:tr w:rsidR="00944318" w:rsidRPr="00944318" w14:paraId="2B03A952" w14:textId="77777777" w:rsidTr="00DA4143">
        <w:tc>
          <w:tcPr>
            <w:tcW w:w="5000" w:type="pct"/>
            <w:gridSpan w:val="3"/>
          </w:tcPr>
          <w:p w14:paraId="53CAED6F"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Servicios para Eventos Sociales, Restaurantes sin venta de Alcohol, Salones de Eventos Sociales, Bodegas de Almacenamiento, Salas de Velación y Servicios Funerarios, </w:t>
            </w:r>
            <w:proofErr w:type="gramStart"/>
            <w:r w:rsidRPr="00944318">
              <w:rPr>
                <w:rFonts w:ascii="Arial" w:eastAsia="Arial" w:hAnsi="Arial"/>
                <w:sz w:val="20"/>
                <w:szCs w:val="20"/>
                <w:lang w:eastAsia="es-MX"/>
              </w:rPr>
              <w:t>Joyerías ,</w:t>
            </w:r>
            <w:proofErr w:type="gramEnd"/>
            <w:r w:rsidRPr="00944318">
              <w:rPr>
                <w:rFonts w:ascii="Arial" w:eastAsia="Arial" w:hAnsi="Arial"/>
                <w:sz w:val="20"/>
                <w:szCs w:val="20"/>
                <w:lang w:eastAsia="es-MX"/>
              </w:rPr>
              <w:t xml:space="preserve"> Fabricas de Hielo y Agua Purificada, Guarderías y Estancias Infantiles, Clubes de Entrenamiento Deportivo y Defensa Personal.</w:t>
            </w:r>
          </w:p>
        </w:tc>
      </w:tr>
      <w:tr w:rsidR="00944318" w:rsidRPr="00944318" w14:paraId="50874A3F" w14:textId="77777777" w:rsidTr="00DA4143">
        <w:tc>
          <w:tcPr>
            <w:tcW w:w="1464" w:type="pct"/>
          </w:tcPr>
          <w:p w14:paraId="46837B24"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GIRO COMERCIAL O DE SERVICIO</w:t>
            </w:r>
          </w:p>
        </w:tc>
        <w:tc>
          <w:tcPr>
            <w:tcW w:w="1179" w:type="pct"/>
          </w:tcPr>
          <w:p w14:paraId="3D17F170"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$11,000.00</w:t>
            </w:r>
          </w:p>
        </w:tc>
        <w:tc>
          <w:tcPr>
            <w:tcW w:w="2357" w:type="pct"/>
          </w:tcPr>
          <w:p w14:paraId="5A963BF7"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$5,500.00</w:t>
            </w:r>
          </w:p>
        </w:tc>
      </w:tr>
      <w:tr w:rsidR="00944318" w:rsidRPr="00944318" w14:paraId="13FEA2E6" w14:textId="77777777" w:rsidTr="00DA4143">
        <w:tc>
          <w:tcPr>
            <w:tcW w:w="5000" w:type="pct"/>
            <w:gridSpan w:val="3"/>
          </w:tcPr>
          <w:p w14:paraId="713832B8"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Centros de Servicio Automotriz, Casa de Cambio y Empeño, Pronósticos, Cinemas, Escuelas Particulares, Mueblerías y Artículos para el Hogar, Tienda de Artículos Electrodomésticos, Muebles de Todo Tipo, Línea Blanca, Fábricas y Maquiladoras de hasta 15 empleados.</w:t>
            </w:r>
          </w:p>
        </w:tc>
      </w:tr>
      <w:tr w:rsidR="00944318" w:rsidRPr="00944318" w14:paraId="362F7E1F" w14:textId="77777777" w:rsidTr="00DA4143">
        <w:tc>
          <w:tcPr>
            <w:tcW w:w="1464" w:type="pct"/>
          </w:tcPr>
          <w:p w14:paraId="2ABC1451"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lastRenderedPageBreak/>
              <w:t>GIRO COMERCIAL O DE SERVICIO</w:t>
            </w:r>
          </w:p>
        </w:tc>
        <w:tc>
          <w:tcPr>
            <w:tcW w:w="1179" w:type="pct"/>
          </w:tcPr>
          <w:p w14:paraId="0C643B33"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$42,000.00</w:t>
            </w:r>
          </w:p>
        </w:tc>
        <w:tc>
          <w:tcPr>
            <w:tcW w:w="2357" w:type="pct"/>
          </w:tcPr>
          <w:p w14:paraId="7C3FC9D9"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$16,000.00</w:t>
            </w:r>
          </w:p>
        </w:tc>
      </w:tr>
      <w:tr w:rsidR="00944318" w:rsidRPr="00944318" w14:paraId="260BCE54" w14:textId="77777777" w:rsidTr="00DA4143">
        <w:tc>
          <w:tcPr>
            <w:tcW w:w="5000" w:type="pct"/>
            <w:gridSpan w:val="3"/>
          </w:tcPr>
          <w:p w14:paraId="57064181"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Sistemas de cablevisión, Venta de Internet Satelital, Venta de Paneles Solares, Fábricas de Blocks e Insumos para construcción, Venta de Motos y Bicicletas, Fábricas y Maquiladoras de más de 15 empleados, Posadas y Hospedajes, Clínicas y Hospitales.</w:t>
            </w:r>
          </w:p>
        </w:tc>
      </w:tr>
      <w:tr w:rsidR="00944318" w:rsidRPr="00944318" w14:paraId="07687AA5" w14:textId="77777777" w:rsidTr="00DA4143">
        <w:tc>
          <w:tcPr>
            <w:tcW w:w="1464" w:type="pct"/>
          </w:tcPr>
          <w:p w14:paraId="2DF7258A"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GIRO COMERCIAL O DE SERVICIO</w:t>
            </w:r>
          </w:p>
        </w:tc>
        <w:tc>
          <w:tcPr>
            <w:tcW w:w="1179" w:type="pct"/>
          </w:tcPr>
          <w:p w14:paraId="7D67DB5F"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$82,000.00</w:t>
            </w:r>
          </w:p>
        </w:tc>
        <w:tc>
          <w:tcPr>
            <w:tcW w:w="2357" w:type="pct"/>
          </w:tcPr>
          <w:p w14:paraId="1457CD37"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$21,000.00</w:t>
            </w:r>
          </w:p>
        </w:tc>
      </w:tr>
      <w:tr w:rsidR="00944318" w:rsidRPr="00944318" w14:paraId="7F1CDC1E" w14:textId="77777777" w:rsidTr="00DA4143">
        <w:tc>
          <w:tcPr>
            <w:tcW w:w="5000" w:type="pct"/>
            <w:gridSpan w:val="3"/>
          </w:tcPr>
          <w:p w14:paraId="4E35C03E"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 xml:space="preserve">Hoteles, Bancos, Servicios Financieros, Agencias de Automóviles Nuevos, Lotes de Autos Usados, Súper Mercados, Mini súper de Abarrotes sin Venta de Bebidas Alcohólicas, Tiendas de Interés Social, Sistemas de Comunicación Por Cable, Fábricas y Maquiladoras Industriales, Gaseras y Tanques Estacionarios, Empresas de Herrería y productos Industriales, Desfibradoras de Henequén, Plantas de Reciclaje, Empresas de Producción Porcícolas, Avícolas y de Especies Marinas, Agencias y Desarrollos Inmobiliarios, Campos de Tiro, Autódromos.  </w:t>
            </w:r>
          </w:p>
        </w:tc>
      </w:tr>
      <w:tr w:rsidR="00944318" w:rsidRPr="00944318" w14:paraId="1FCF9F09" w14:textId="77777777" w:rsidTr="00DA4143">
        <w:tc>
          <w:tcPr>
            <w:tcW w:w="1464" w:type="pct"/>
          </w:tcPr>
          <w:p w14:paraId="113563B0"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Gasolineras</w:t>
            </w:r>
          </w:p>
        </w:tc>
        <w:tc>
          <w:tcPr>
            <w:tcW w:w="1179" w:type="pct"/>
          </w:tcPr>
          <w:p w14:paraId="483E02EC"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$100,000.00</w:t>
            </w:r>
          </w:p>
        </w:tc>
        <w:tc>
          <w:tcPr>
            <w:tcW w:w="2357" w:type="pct"/>
          </w:tcPr>
          <w:p w14:paraId="0E02E31E"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$40,00.00</w:t>
            </w:r>
          </w:p>
        </w:tc>
      </w:tr>
      <w:tr w:rsidR="00944318" w:rsidRPr="00944318" w14:paraId="6F51FD18" w14:textId="77777777" w:rsidTr="00DA4143">
        <w:tc>
          <w:tcPr>
            <w:tcW w:w="1464" w:type="pct"/>
          </w:tcPr>
          <w:p w14:paraId="7B14EB64"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Parques de Diversiones</w:t>
            </w:r>
          </w:p>
        </w:tc>
        <w:tc>
          <w:tcPr>
            <w:tcW w:w="1179" w:type="pct"/>
          </w:tcPr>
          <w:p w14:paraId="6C975456"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$200,000.00</w:t>
            </w:r>
          </w:p>
        </w:tc>
        <w:tc>
          <w:tcPr>
            <w:tcW w:w="2357" w:type="pct"/>
          </w:tcPr>
          <w:p w14:paraId="048B4E92"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$50,000.00</w:t>
            </w:r>
          </w:p>
        </w:tc>
      </w:tr>
    </w:tbl>
    <w:p w14:paraId="37677B8E" w14:textId="77777777" w:rsidR="00944318" w:rsidRPr="00944318" w:rsidRDefault="00944318" w:rsidP="00944318">
      <w:pPr>
        <w:spacing w:after="0" w:line="360" w:lineRule="auto"/>
        <w:jc w:val="both"/>
        <w:rPr>
          <w:rFonts w:ascii="Arial" w:eastAsia="Arial" w:hAnsi="Arial"/>
          <w:b/>
          <w:sz w:val="20"/>
          <w:szCs w:val="16"/>
          <w:lang w:eastAsia="es-MX"/>
        </w:rPr>
      </w:pPr>
    </w:p>
    <w:p w14:paraId="17FBB78D"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sz w:val="20"/>
          <w:szCs w:val="20"/>
          <w:lang w:eastAsia="es-MX"/>
        </w:rPr>
        <w:t>Cuando la licencia de funcionamiento cambie de giro o se amplíe, se pagará una nueva licencia.</w:t>
      </w:r>
    </w:p>
    <w:p w14:paraId="2EBD6235"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sz w:val="20"/>
          <w:szCs w:val="20"/>
          <w:lang w:eastAsia="es-MX"/>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326D57C2" w14:textId="77777777" w:rsidR="00944318" w:rsidRPr="00944318" w:rsidRDefault="00944318" w:rsidP="00944318">
      <w:pPr>
        <w:widowControl w:val="0"/>
        <w:autoSpaceDE w:val="0"/>
        <w:autoSpaceDN w:val="0"/>
        <w:adjustRightInd w:val="0"/>
        <w:spacing w:after="0" w:line="360" w:lineRule="auto"/>
        <w:jc w:val="both"/>
        <w:rPr>
          <w:rFonts w:ascii="Arial" w:hAnsi="Arial"/>
          <w:b/>
          <w:sz w:val="20"/>
          <w:szCs w:val="20"/>
          <w:lang w:eastAsia="es-MX"/>
        </w:rPr>
      </w:pPr>
    </w:p>
    <w:p w14:paraId="27CC726A" w14:textId="77777777" w:rsidR="00944318" w:rsidRPr="00944318" w:rsidRDefault="00944318" w:rsidP="00944318">
      <w:pPr>
        <w:widowControl w:val="0"/>
        <w:autoSpaceDE w:val="0"/>
        <w:autoSpaceDN w:val="0"/>
        <w:adjustRightInd w:val="0"/>
        <w:spacing w:after="0" w:line="360" w:lineRule="auto"/>
        <w:jc w:val="both"/>
        <w:rPr>
          <w:rFonts w:ascii="Arial" w:hAnsi="Arial"/>
          <w:sz w:val="20"/>
          <w:szCs w:val="20"/>
          <w:lang w:eastAsia="es-MX"/>
        </w:rPr>
      </w:pPr>
      <w:r w:rsidRPr="00944318">
        <w:rPr>
          <w:rFonts w:ascii="Arial" w:hAnsi="Arial"/>
          <w:b/>
          <w:sz w:val="20"/>
          <w:szCs w:val="20"/>
          <w:lang w:eastAsia="es-MX"/>
        </w:rPr>
        <w:t xml:space="preserve">Artículo 23.- </w:t>
      </w:r>
      <w:r w:rsidRPr="00944318">
        <w:rPr>
          <w:rFonts w:ascii="Arial" w:hAnsi="Arial"/>
          <w:sz w:val="20"/>
          <w:szCs w:val="20"/>
          <w:lang w:eastAsia="es-MX"/>
        </w:rPr>
        <w:t>Por el otorgamiento de la revalidación de licencias para el funcionamiento de los establecimientos que se relacionan en el artículo 19 y 21 de esta ley, se pagará un derecho conforme a la siguiente tarifa:</w:t>
      </w:r>
    </w:p>
    <w:p w14:paraId="694E042D" w14:textId="77777777" w:rsidR="00944318" w:rsidRPr="00944318" w:rsidRDefault="00944318" w:rsidP="00944318">
      <w:pPr>
        <w:widowControl w:val="0"/>
        <w:autoSpaceDE w:val="0"/>
        <w:autoSpaceDN w:val="0"/>
        <w:adjustRightInd w:val="0"/>
        <w:spacing w:after="0" w:line="360" w:lineRule="auto"/>
        <w:jc w:val="both"/>
        <w:rPr>
          <w:rFonts w:ascii="Arial" w:hAnsi="Arial"/>
          <w:sz w:val="20"/>
          <w:szCs w:val="20"/>
          <w:lang w:eastAsia="es-MX"/>
        </w:rPr>
      </w:pPr>
    </w:p>
    <w:tbl>
      <w:tblPr>
        <w:tblStyle w:val="Tablaconcuadrcula5"/>
        <w:tblW w:w="5000" w:type="pct"/>
        <w:tblLook w:val="04A0" w:firstRow="1" w:lastRow="0" w:firstColumn="1" w:lastColumn="0" w:noHBand="0" w:noVBand="1"/>
      </w:tblPr>
      <w:tblGrid>
        <w:gridCol w:w="6514"/>
        <w:gridCol w:w="651"/>
        <w:gridCol w:w="1946"/>
      </w:tblGrid>
      <w:tr w:rsidR="00944318" w:rsidRPr="00944318" w14:paraId="0BB2ABF8" w14:textId="77777777" w:rsidTr="00DA4143">
        <w:tc>
          <w:tcPr>
            <w:tcW w:w="3575" w:type="pct"/>
          </w:tcPr>
          <w:p w14:paraId="710330F9" w14:textId="77777777" w:rsidR="00944318" w:rsidRPr="00944318" w:rsidRDefault="00944318" w:rsidP="00944318">
            <w:pPr>
              <w:autoSpaceDE w:val="0"/>
              <w:autoSpaceDN w:val="0"/>
              <w:spacing w:after="0" w:line="360" w:lineRule="auto"/>
              <w:rPr>
                <w:rFonts w:ascii="Arial" w:hAnsi="Arial"/>
                <w:sz w:val="20"/>
                <w:szCs w:val="20"/>
                <w:lang w:eastAsia="es-MX"/>
              </w:rPr>
            </w:pPr>
            <w:r w:rsidRPr="00944318">
              <w:rPr>
                <w:rFonts w:ascii="Arial" w:hAnsi="Arial"/>
                <w:b/>
                <w:bCs/>
                <w:sz w:val="20"/>
                <w:szCs w:val="20"/>
                <w:lang w:eastAsia="es-MX"/>
              </w:rPr>
              <w:t xml:space="preserve">I.- </w:t>
            </w:r>
            <w:r w:rsidRPr="00944318">
              <w:rPr>
                <w:rFonts w:ascii="Arial" w:hAnsi="Arial"/>
                <w:sz w:val="20"/>
                <w:szCs w:val="20"/>
                <w:lang w:eastAsia="es-MX"/>
              </w:rPr>
              <w:t>Centros Nocturnos</w:t>
            </w:r>
          </w:p>
        </w:tc>
        <w:tc>
          <w:tcPr>
            <w:tcW w:w="357" w:type="pct"/>
            <w:tcBorders>
              <w:right w:val="nil"/>
            </w:tcBorders>
            <w:shd w:val="clear" w:color="auto" w:fill="FFFFFF" w:themeFill="background1"/>
          </w:tcPr>
          <w:p w14:paraId="227ABF9D"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5A15A6F3"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$25,000.00</w:t>
            </w:r>
          </w:p>
        </w:tc>
      </w:tr>
      <w:tr w:rsidR="00944318" w:rsidRPr="00944318" w14:paraId="1769E97F" w14:textId="77777777" w:rsidTr="00DA4143">
        <w:tc>
          <w:tcPr>
            <w:tcW w:w="3575" w:type="pct"/>
          </w:tcPr>
          <w:p w14:paraId="607C0DF4"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II.- </w:t>
            </w:r>
            <w:r w:rsidRPr="00944318">
              <w:rPr>
                <w:rFonts w:ascii="Arial" w:hAnsi="Arial"/>
                <w:sz w:val="20"/>
                <w:szCs w:val="20"/>
                <w:lang w:eastAsia="es-MX"/>
              </w:rPr>
              <w:t>Supermercados, minisúper con área de bebidas alcohólicas y Tiendas de Interés social</w:t>
            </w:r>
          </w:p>
        </w:tc>
        <w:tc>
          <w:tcPr>
            <w:tcW w:w="357" w:type="pct"/>
            <w:tcBorders>
              <w:right w:val="nil"/>
            </w:tcBorders>
            <w:shd w:val="clear" w:color="auto" w:fill="FFFFFF" w:themeFill="background1"/>
          </w:tcPr>
          <w:p w14:paraId="123020B6"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5B639C24"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$25,000.00</w:t>
            </w:r>
          </w:p>
        </w:tc>
      </w:tr>
      <w:tr w:rsidR="00944318" w:rsidRPr="00944318" w14:paraId="3841A98B" w14:textId="77777777" w:rsidTr="00DA4143">
        <w:tc>
          <w:tcPr>
            <w:tcW w:w="3575" w:type="pct"/>
          </w:tcPr>
          <w:p w14:paraId="552F6D80"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III.-</w:t>
            </w:r>
            <w:r w:rsidRPr="00944318">
              <w:rPr>
                <w:rFonts w:ascii="Arial" w:hAnsi="Arial"/>
                <w:sz w:val="20"/>
                <w:szCs w:val="20"/>
                <w:lang w:eastAsia="es-MX"/>
              </w:rPr>
              <w:t>Discotecas y clubes sociales</w:t>
            </w:r>
          </w:p>
        </w:tc>
        <w:tc>
          <w:tcPr>
            <w:tcW w:w="357" w:type="pct"/>
            <w:tcBorders>
              <w:right w:val="nil"/>
            </w:tcBorders>
            <w:shd w:val="clear" w:color="auto" w:fill="FFFFFF" w:themeFill="background1"/>
          </w:tcPr>
          <w:p w14:paraId="1788A277"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6FCD7656"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57ABBC0F" w14:textId="77777777" w:rsidTr="00DA4143">
        <w:tc>
          <w:tcPr>
            <w:tcW w:w="3575" w:type="pct"/>
          </w:tcPr>
          <w:p w14:paraId="4A120D57"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IV.- </w:t>
            </w:r>
            <w:r w:rsidRPr="00944318">
              <w:rPr>
                <w:rFonts w:ascii="Arial" w:hAnsi="Arial"/>
                <w:sz w:val="20"/>
                <w:szCs w:val="20"/>
                <w:lang w:eastAsia="es-MX"/>
              </w:rPr>
              <w:t>Salones de baile, billar y boliche.</w:t>
            </w:r>
          </w:p>
        </w:tc>
        <w:tc>
          <w:tcPr>
            <w:tcW w:w="357" w:type="pct"/>
            <w:tcBorders>
              <w:right w:val="nil"/>
            </w:tcBorders>
            <w:shd w:val="clear" w:color="auto" w:fill="FFFFFF" w:themeFill="background1"/>
          </w:tcPr>
          <w:p w14:paraId="3196A643"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7B752224"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7D83035A" w14:textId="77777777" w:rsidTr="00DA4143">
        <w:tc>
          <w:tcPr>
            <w:tcW w:w="3575" w:type="pct"/>
          </w:tcPr>
          <w:p w14:paraId="725A6463"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V.- </w:t>
            </w:r>
            <w:r w:rsidRPr="00944318">
              <w:rPr>
                <w:rFonts w:ascii="Arial" w:hAnsi="Arial"/>
                <w:sz w:val="20"/>
                <w:szCs w:val="20"/>
                <w:lang w:eastAsia="es-MX"/>
              </w:rPr>
              <w:t>Hoteles</w:t>
            </w:r>
          </w:p>
        </w:tc>
        <w:tc>
          <w:tcPr>
            <w:tcW w:w="357" w:type="pct"/>
            <w:tcBorders>
              <w:right w:val="nil"/>
            </w:tcBorders>
            <w:shd w:val="clear" w:color="auto" w:fill="FFFFFF" w:themeFill="background1"/>
          </w:tcPr>
          <w:p w14:paraId="10CA1B1C"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347EBF70"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19F3271B" w14:textId="77777777" w:rsidTr="00DA4143">
        <w:tc>
          <w:tcPr>
            <w:tcW w:w="3575" w:type="pct"/>
          </w:tcPr>
          <w:p w14:paraId="26248178"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VI.- </w:t>
            </w:r>
            <w:r w:rsidRPr="00944318">
              <w:rPr>
                <w:rFonts w:ascii="Arial" w:hAnsi="Arial"/>
                <w:sz w:val="20"/>
                <w:szCs w:val="20"/>
                <w:lang w:eastAsia="es-MX"/>
              </w:rPr>
              <w:t>Moteles, hostales y posadas</w:t>
            </w:r>
          </w:p>
        </w:tc>
        <w:tc>
          <w:tcPr>
            <w:tcW w:w="357" w:type="pct"/>
            <w:tcBorders>
              <w:right w:val="nil"/>
            </w:tcBorders>
            <w:shd w:val="clear" w:color="auto" w:fill="FFFFFF" w:themeFill="background1"/>
          </w:tcPr>
          <w:p w14:paraId="6187901D"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28B0993B"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6798DE58" w14:textId="77777777" w:rsidTr="00DA4143">
        <w:tc>
          <w:tcPr>
            <w:tcW w:w="3575" w:type="pct"/>
          </w:tcPr>
          <w:p w14:paraId="202FF2E7"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VII.- </w:t>
            </w:r>
            <w:r w:rsidRPr="00944318">
              <w:rPr>
                <w:rFonts w:ascii="Arial" w:hAnsi="Arial"/>
                <w:sz w:val="20"/>
                <w:szCs w:val="20"/>
                <w:lang w:eastAsia="es-MX"/>
              </w:rPr>
              <w:t>Centros recreativos, deportivos y salón cerveza.</w:t>
            </w:r>
          </w:p>
        </w:tc>
        <w:tc>
          <w:tcPr>
            <w:tcW w:w="357" w:type="pct"/>
            <w:tcBorders>
              <w:right w:val="nil"/>
            </w:tcBorders>
            <w:shd w:val="clear" w:color="auto" w:fill="FFFFFF" w:themeFill="background1"/>
          </w:tcPr>
          <w:p w14:paraId="6A865551"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3E83F69E"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54B87A6C" w14:textId="77777777" w:rsidTr="00DA4143">
        <w:tc>
          <w:tcPr>
            <w:tcW w:w="3575" w:type="pct"/>
          </w:tcPr>
          <w:p w14:paraId="6E96B2BA"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VIII.-</w:t>
            </w:r>
            <w:r w:rsidRPr="00944318">
              <w:rPr>
                <w:rFonts w:ascii="Arial" w:hAnsi="Arial"/>
                <w:sz w:val="20"/>
                <w:szCs w:val="20"/>
                <w:lang w:eastAsia="es-MX"/>
              </w:rPr>
              <w:t xml:space="preserve">Vinaterías o licorerías  </w:t>
            </w:r>
          </w:p>
        </w:tc>
        <w:tc>
          <w:tcPr>
            <w:tcW w:w="357" w:type="pct"/>
            <w:tcBorders>
              <w:right w:val="nil"/>
            </w:tcBorders>
            <w:shd w:val="clear" w:color="auto" w:fill="FFFFFF" w:themeFill="background1"/>
          </w:tcPr>
          <w:p w14:paraId="265384D4"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6D1B8B36"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32D7154C" w14:textId="77777777" w:rsidTr="00DA4143">
        <w:tc>
          <w:tcPr>
            <w:tcW w:w="3575" w:type="pct"/>
          </w:tcPr>
          <w:p w14:paraId="443D58FA"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lastRenderedPageBreak/>
              <w:t xml:space="preserve">IX.- </w:t>
            </w:r>
            <w:r w:rsidRPr="00944318">
              <w:rPr>
                <w:rFonts w:ascii="Arial" w:hAnsi="Arial"/>
                <w:sz w:val="20"/>
                <w:szCs w:val="20"/>
                <w:lang w:eastAsia="es-MX"/>
              </w:rPr>
              <w:t>Expendios de cerveza</w:t>
            </w:r>
          </w:p>
        </w:tc>
        <w:tc>
          <w:tcPr>
            <w:tcW w:w="357" w:type="pct"/>
            <w:tcBorders>
              <w:right w:val="nil"/>
            </w:tcBorders>
            <w:shd w:val="clear" w:color="auto" w:fill="FFFFFF" w:themeFill="background1"/>
          </w:tcPr>
          <w:p w14:paraId="008B3D33"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78B780DA"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3CC4E6BB" w14:textId="77777777" w:rsidTr="00DA4143">
        <w:tc>
          <w:tcPr>
            <w:tcW w:w="3575" w:type="pct"/>
          </w:tcPr>
          <w:p w14:paraId="0058CB6C"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X.- </w:t>
            </w:r>
            <w:r w:rsidRPr="00944318">
              <w:rPr>
                <w:rFonts w:ascii="Arial" w:hAnsi="Arial"/>
                <w:sz w:val="20"/>
                <w:szCs w:val="20"/>
                <w:lang w:eastAsia="es-MX"/>
              </w:rPr>
              <w:t>Cantinas y bares</w:t>
            </w:r>
          </w:p>
        </w:tc>
        <w:tc>
          <w:tcPr>
            <w:tcW w:w="357" w:type="pct"/>
            <w:tcBorders>
              <w:right w:val="nil"/>
            </w:tcBorders>
            <w:shd w:val="clear" w:color="auto" w:fill="FFFFFF" w:themeFill="background1"/>
          </w:tcPr>
          <w:p w14:paraId="6980944C"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04C60BF2"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r w:rsidR="00944318" w:rsidRPr="00944318" w14:paraId="7173DE37" w14:textId="77777777" w:rsidTr="00DA4143">
        <w:tc>
          <w:tcPr>
            <w:tcW w:w="3575" w:type="pct"/>
          </w:tcPr>
          <w:p w14:paraId="68D46707" w14:textId="77777777" w:rsidR="00944318" w:rsidRPr="00944318" w:rsidRDefault="00944318" w:rsidP="00944318">
            <w:pPr>
              <w:autoSpaceDE w:val="0"/>
              <w:autoSpaceDN w:val="0"/>
              <w:spacing w:after="0" w:line="360" w:lineRule="auto"/>
              <w:contextualSpacing/>
              <w:rPr>
                <w:rFonts w:ascii="Arial" w:hAnsi="Arial"/>
                <w:sz w:val="20"/>
                <w:szCs w:val="20"/>
                <w:lang w:eastAsia="es-MX"/>
              </w:rPr>
            </w:pPr>
            <w:r w:rsidRPr="00944318">
              <w:rPr>
                <w:rFonts w:ascii="Arial" w:hAnsi="Arial"/>
                <w:b/>
                <w:bCs/>
                <w:sz w:val="20"/>
                <w:szCs w:val="20"/>
                <w:lang w:eastAsia="es-MX"/>
              </w:rPr>
              <w:t xml:space="preserve">XI.- </w:t>
            </w:r>
            <w:r w:rsidRPr="00944318">
              <w:rPr>
                <w:rFonts w:ascii="Arial" w:hAnsi="Arial"/>
                <w:sz w:val="20"/>
                <w:szCs w:val="20"/>
                <w:lang w:eastAsia="es-MX"/>
              </w:rPr>
              <w:t>Restaurantes</w:t>
            </w:r>
          </w:p>
        </w:tc>
        <w:tc>
          <w:tcPr>
            <w:tcW w:w="357" w:type="pct"/>
            <w:tcBorders>
              <w:right w:val="nil"/>
            </w:tcBorders>
            <w:shd w:val="clear" w:color="auto" w:fill="FFFFFF" w:themeFill="background1"/>
          </w:tcPr>
          <w:p w14:paraId="3781623E"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68" w:type="pct"/>
            <w:tcBorders>
              <w:left w:val="nil"/>
            </w:tcBorders>
            <w:shd w:val="clear" w:color="auto" w:fill="FFFFFF" w:themeFill="background1"/>
          </w:tcPr>
          <w:p w14:paraId="79A2B12C"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$10,000.00</w:t>
            </w:r>
          </w:p>
        </w:tc>
      </w:tr>
    </w:tbl>
    <w:p w14:paraId="0520E04A" w14:textId="77777777" w:rsidR="00944318" w:rsidRPr="00944318" w:rsidRDefault="00944318" w:rsidP="00944318">
      <w:pPr>
        <w:spacing w:after="0" w:line="360" w:lineRule="auto"/>
        <w:jc w:val="both"/>
        <w:rPr>
          <w:rFonts w:ascii="Arial" w:hAnsi="Arial"/>
          <w:sz w:val="20"/>
          <w:szCs w:val="20"/>
          <w:lang w:eastAsia="es-MX"/>
        </w:rPr>
      </w:pPr>
    </w:p>
    <w:p w14:paraId="5949378B" w14:textId="77777777" w:rsidR="00944318" w:rsidRPr="00944318" w:rsidRDefault="00944318" w:rsidP="00944318">
      <w:pPr>
        <w:shd w:val="clear" w:color="auto" w:fill="FFFFFF" w:themeFill="background1"/>
        <w:spacing w:after="0" w:line="360" w:lineRule="auto"/>
        <w:jc w:val="both"/>
        <w:rPr>
          <w:rFonts w:ascii="Arial" w:hAnsi="Arial"/>
          <w:sz w:val="20"/>
          <w:szCs w:val="20"/>
          <w:shd w:val="clear" w:color="auto" w:fill="FFFFFF" w:themeFill="background1"/>
          <w:lang w:eastAsia="es-MX"/>
        </w:rPr>
      </w:pPr>
      <w:r w:rsidRPr="00944318">
        <w:rPr>
          <w:rFonts w:ascii="Arial" w:hAnsi="Arial"/>
          <w:sz w:val="20"/>
          <w:szCs w:val="20"/>
          <w:lang w:eastAsia="es-MX"/>
        </w:rPr>
        <w:t xml:space="preserve">La cuota aplicable para la autorización del funcionamiento en horario extraordinario relacionado con la venta de bebidas alcohólicas será por cada hora diaria y cuando no contravenga lo establecido en la Ley de Salud del </w:t>
      </w:r>
      <w:r w:rsidRPr="00944318">
        <w:rPr>
          <w:rFonts w:ascii="Arial" w:hAnsi="Arial"/>
          <w:sz w:val="20"/>
          <w:szCs w:val="20"/>
          <w:shd w:val="clear" w:color="auto" w:fill="FFFFFF" w:themeFill="background1"/>
          <w:lang w:eastAsia="es-MX"/>
        </w:rPr>
        <w:t xml:space="preserve">Estado de Yucatán, </w:t>
      </w:r>
      <w:proofErr w:type="gramStart"/>
      <w:r w:rsidRPr="00944318">
        <w:rPr>
          <w:rFonts w:ascii="Arial" w:hAnsi="Arial"/>
          <w:sz w:val="20"/>
          <w:szCs w:val="20"/>
          <w:shd w:val="clear" w:color="auto" w:fill="FFFFFF" w:themeFill="background1"/>
          <w:lang w:eastAsia="es-MX"/>
        </w:rPr>
        <w:t>de acuerdo a</w:t>
      </w:r>
      <w:proofErr w:type="gramEnd"/>
      <w:r w:rsidRPr="00944318">
        <w:rPr>
          <w:rFonts w:ascii="Arial" w:hAnsi="Arial"/>
          <w:sz w:val="20"/>
          <w:szCs w:val="20"/>
          <w:shd w:val="clear" w:color="auto" w:fill="FFFFFF" w:themeFill="background1"/>
          <w:lang w:eastAsia="es-MX"/>
        </w:rPr>
        <w:t xml:space="preserve"> la siguiente tarifa única que será el equivalente a $200.00 por hora.</w:t>
      </w:r>
    </w:p>
    <w:p w14:paraId="68E4C655" w14:textId="77777777" w:rsidR="00944318" w:rsidRPr="00944318" w:rsidRDefault="00944318" w:rsidP="00944318">
      <w:pPr>
        <w:shd w:val="clear" w:color="auto" w:fill="FFFFFF" w:themeFill="background1"/>
        <w:spacing w:after="0" w:line="360" w:lineRule="auto"/>
        <w:jc w:val="both"/>
        <w:rPr>
          <w:rFonts w:ascii="Arial" w:hAnsi="Arial"/>
          <w:sz w:val="20"/>
          <w:szCs w:val="20"/>
          <w:shd w:val="clear" w:color="auto" w:fill="FFFFFF" w:themeFill="background1"/>
          <w:lang w:eastAsia="es-MX"/>
        </w:rPr>
      </w:pPr>
    </w:p>
    <w:p w14:paraId="2B9987D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24.- </w:t>
      </w:r>
      <w:r w:rsidRPr="00944318">
        <w:rPr>
          <w:rFonts w:ascii="Arial" w:eastAsia="Arial" w:hAnsi="Arial"/>
          <w:sz w:val="20"/>
          <w:szCs w:val="20"/>
          <w:lang w:eastAsia="es-MX"/>
        </w:rPr>
        <w:t>Por el permiso para el cierre de calles por fiestas o cualquier evento o espectáculo en la vía pública, se pagará la cantidad de $ 50.00 por día.</w:t>
      </w:r>
    </w:p>
    <w:p w14:paraId="3BFE1316" w14:textId="77777777" w:rsidR="00944318" w:rsidRPr="00944318" w:rsidRDefault="00944318" w:rsidP="00944318">
      <w:pPr>
        <w:spacing w:after="0" w:line="360" w:lineRule="auto"/>
        <w:jc w:val="both"/>
        <w:rPr>
          <w:rFonts w:ascii="Arial" w:eastAsia="Arial" w:hAnsi="Arial"/>
          <w:sz w:val="20"/>
          <w:szCs w:val="20"/>
          <w:lang w:eastAsia="es-MX"/>
        </w:rPr>
      </w:pPr>
    </w:p>
    <w:p w14:paraId="1D2EF8C1"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25.- </w:t>
      </w:r>
      <w:r w:rsidRPr="00944318">
        <w:rPr>
          <w:rFonts w:ascii="Arial" w:eastAsia="Arial" w:hAnsi="Arial"/>
          <w:sz w:val="20"/>
          <w:szCs w:val="20"/>
          <w:lang w:eastAsia="es-MX"/>
        </w:rPr>
        <w:t>Por el otorgamiento de los permisos para luz y sonido, bailes populares con grupos locales se causarán y pagarán derechos de $ 1,500.00 por día.</w:t>
      </w:r>
    </w:p>
    <w:p w14:paraId="2E09BBB6" w14:textId="77777777" w:rsidR="00944318" w:rsidRPr="00944318" w:rsidRDefault="00944318" w:rsidP="00944318">
      <w:pPr>
        <w:spacing w:after="0" w:line="360" w:lineRule="auto"/>
        <w:jc w:val="both"/>
        <w:rPr>
          <w:rFonts w:ascii="Arial" w:eastAsia="Arial" w:hAnsi="Arial"/>
          <w:sz w:val="20"/>
          <w:szCs w:val="20"/>
          <w:lang w:eastAsia="es-MX"/>
        </w:rPr>
      </w:pPr>
    </w:p>
    <w:p w14:paraId="4673066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26- </w:t>
      </w:r>
      <w:r w:rsidRPr="00944318">
        <w:rPr>
          <w:rFonts w:ascii="Arial" w:eastAsia="Arial" w:hAnsi="Arial"/>
          <w:sz w:val="20"/>
          <w:szCs w:val="20"/>
          <w:lang w:eastAsia="es-MX"/>
        </w:rPr>
        <w:t xml:space="preserve">Por el otorgamiento de permisos para cosos taurinos se causarán y pagarán derechos de $50.00 por día por cada uno de los </w:t>
      </w:r>
      <w:proofErr w:type="spellStart"/>
      <w:r w:rsidRPr="00944318">
        <w:rPr>
          <w:rFonts w:ascii="Arial" w:eastAsia="Arial" w:hAnsi="Arial"/>
          <w:sz w:val="20"/>
          <w:szCs w:val="20"/>
          <w:lang w:eastAsia="es-MX"/>
        </w:rPr>
        <w:t>palqueros</w:t>
      </w:r>
      <w:proofErr w:type="spellEnd"/>
      <w:r w:rsidRPr="00944318">
        <w:rPr>
          <w:rFonts w:ascii="Arial" w:eastAsia="Arial" w:hAnsi="Arial"/>
          <w:sz w:val="20"/>
          <w:szCs w:val="20"/>
          <w:lang w:eastAsia="es-MX"/>
        </w:rPr>
        <w:t>.</w:t>
      </w:r>
    </w:p>
    <w:p w14:paraId="45C9ED6B" w14:textId="77777777" w:rsidR="00944318" w:rsidRPr="00944318" w:rsidRDefault="00944318" w:rsidP="00944318">
      <w:pPr>
        <w:spacing w:after="0" w:line="360" w:lineRule="auto"/>
        <w:jc w:val="both"/>
        <w:rPr>
          <w:rFonts w:ascii="Arial" w:eastAsia="Arial" w:hAnsi="Arial"/>
          <w:sz w:val="20"/>
          <w:szCs w:val="20"/>
          <w:lang w:eastAsia="es-MX"/>
        </w:rPr>
      </w:pPr>
    </w:p>
    <w:p w14:paraId="6EA604B3"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ES_tradnl" w:eastAsia="es-ES"/>
        </w:rPr>
        <w:t>Artículo 27</w:t>
      </w:r>
      <w:r w:rsidRPr="00944318">
        <w:rPr>
          <w:rFonts w:ascii="Arial" w:eastAsia="Times New Roman" w:hAnsi="Arial"/>
          <w:b/>
          <w:sz w:val="20"/>
          <w:szCs w:val="20"/>
          <w:lang w:val="es-419" w:eastAsia="es-ES"/>
        </w:rPr>
        <w:t>.-</w:t>
      </w:r>
      <w:r w:rsidRPr="00944318">
        <w:rPr>
          <w:rFonts w:ascii="Arial" w:eastAsia="Times New Roman" w:hAnsi="Arial"/>
          <w:sz w:val="20"/>
          <w:szCs w:val="20"/>
          <w:lang w:val="es-419" w:eastAsia="es-ES"/>
        </w:rPr>
        <w:t xml:space="preserve"> Para el otorgamiento de las licencias para la instalación de anuncios de toda índole, causarán y pagarán derechos mensuales de acuerdo con la siguiente tarifa:</w:t>
      </w:r>
    </w:p>
    <w:p w14:paraId="720F3744"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1"/>
        <w:gridCol w:w="993"/>
        <w:gridCol w:w="1037"/>
      </w:tblGrid>
      <w:tr w:rsidR="00944318" w:rsidRPr="00944318" w14:paraId="62620B90" w14:textId="77777777" w:rsidTr="00DA4143">
        <w:tc>
          <w:tcPr>
            <w:tcW w:w="3886" w:type="pct"/>
          </w:tcPr>
          <w:p w14:paraId="4CC82FCD" w14:textId="77777777" w:rsidR="00944318" w:rsidRPr="00944318" w:rsidRDefault="00944318" w:rsidP="00944318">
            <w:pPr>
              <w:spacing w:after="0" w:line="360" w:lineRule="auto"/>
              <w:rPr>
                <w:rFonts w:ascii="Arial" w:hAnsi="Arial"/>
                <w:sz w:val="20"/>
                <w:szCs w:val="20"/>
                <w:lang w:val="es-419"/>
              </w:rPr>
            </w:pPr>
            <w:r w:rsidRPr="00944318">
              <w:rPr>
                <w:rFonts w:ascii="Arial" w:hAnsi="Arial"/>
                <w:b/>
                <w:sz w:val="20"/>
                <w:szCs w:val="20"/>
                <w:lang w:val="es-419"/>
              </w:rPr>
              <w:t xml:space="preserve">I.- </w:t>
            </w:r>
            <w:r w:rsidRPr="00944318">
              <w:rPr>
                <w:rFonts w:ascii="Arial" w:hAnsi="Arial"/>
                <w:sz w:val="20"/>
                <w:szCs w:val="20"/>
                <w:lang w:val="es-419"/>
              </w:rPr>
              <w:t>Anuncios murales por metro cuadrado o fracción, fijos o móviles</w:t>
            </w:r>
          </w:p>
        </w:tc>
        <w:tc>
          <w:tcPr>
            <w:tcW w:w="545" w:type="pct"/>
            <w:tcBorders>
              <w:right w:val="nil"/>
            </w:tcBorders>
          </w:tcPr>
          <w:p w14:paraId="36DEAE4E" w14:textId="77777777" w:rsidR="00944318" w:rsidRPr="00944318" w:rsidRDefault="00944318" w:rsidP="00944318">
            <w:pPr>
              <w:spacing w:after="0" w:line="360" w:lineRule="auto"/>
              <w:rPr>
                <w:rFonts w:ascii="Arial" w:hAnsi="Arial"/>
                <w:sz w:val="20"/>
                <w:szCs w:val="20"/>
                <w:lang w:val="es-419"/>
              </w:rPr>
            </w:pPr>
            <w:r w:rsidRPr="00944318">
              <w:rPr>
                <w:rFonts w:ascii="Arial" w:hAnsi="Arial"/>
                <w:b/>
                <w:sz w:val="20"/>
                <w:szCs w:val="20"/>
                <w:lang w:eastAsia="es-MX"/>
              </w:rPr>
              <w:t>$</w:t>
            </w:r>
          </w:p>
        </w:tc>
        <w:tc>
          <w:tcPr>
            <w:tcW w:w="569" w:type="pct"/>
            <w:tcBorders>
              <w:left w:val="nil"/>
            </w:tcBorders>
            <w:shd w:val="clear" w:color="auto" w:fill="FFFFFF"/>
          </w:tcPr>
          <w:p w14:paraId="17D1B038" w14:textId="77777777" w:rsidR="00944318" w:rsidRPr="00944318" w:rsidRDefault="00944318" w:rsidP="00944318">
            <w:pPr>
              <w:spacing w:after="0" w:line="360" w:lineRule="auto"/>
              <w:jc w:val="right"/>
              <w:rPr>
                <w:rFonts w:ascii="Arial" w:hAnsi="Arial"/>
                <w:sz w:val="20"/>
                <w:szCs w:val="20"/>
                <w:lang w:val="es-419"/>
              </w:rPr>
            </w:pPr>
            <w:r w:rsidRPr="00944318">
              <w:rPr>
                <w:rFonts w:ascii="Arial" w:hAnsi="Arial"/>
                <w:sz w:val="20"/>
                <w:szCs w:val="20"/>
                <w:lang w:val="es-419"/>
              </w:rPr>
              <w:t>100.00</w:t>
            </w:r>
          </w:p>
        </w:tc>
      </w:tr>
      <w:tr w:rsidR="00944318" w:rsidRPr="00944318" w14:paraId="422C3FBE" w14:textId="77777777" w:rsidTr="00DA4143">
        <w:tc>
          <w:tcPr>
            <w:tcW w:w="3886" w:type="pct"/>
          </w:tcPr>
          <w:p w14:paraId="66628E7E" w14:textId="77777777" w:rsidR="00944318" w:rsidRPr="00944318" w:rsidRDefault="00944318" w:rsidP="00944318">
            <w:pPr>
              <w:spacing w:after="0" w:line="360" w:lineRule="auto"/>
              <w:rPr>
                <w:rFonts w:ascii="Arial" w:hAnsi="Arial"/>
                <w:sz w:val="20"/>
                <w:szCs w:val="20"/>
                <w:lang w:val="es-419"/>
              </w:rPr>
            </w:pPr>
            <w:r w:rsidRPr="00944318">
              <w:rPr>
                <w:rFonts w:ascii="Arial" w:hAnsi="Arial"/>
                <w:b/>
                <w:sz w:val="20"/>
                <w:szCs w:val="20"/>
                <w:lang w:val="es-419"/>
              </w:rPr>
              <w:t xml:space="preserve">II.- </w:t>
            </w:r>
            <w:r w:rsidRPr="00944318">
              <w:rPr>
                <w:rFonts w:ascii="Arial" w:hAnsi="Arial"/>
                <w:sz w:val="20"/>
                <w:szCs w:val="20"/>
                <w:lang w:val="es-419"/>
              </w:rPr>
              <w:t>Anuncios estructurales fijos por metro cuadrado o fracción</w:t>
            </w:r>
          </w:p>
        </w:tc>
        <w:tc>
          <w:tcPr>
            <w:tcW w:w="545" w:type="pct"/>
            <w:tcBorders>
              <w:right w:val="nil"/>
            </w:tcBorders>
          </w:tcPr>
          <w:p w14:paraId="6E01694A"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569" w:type="pct"/>
            <w:tcBorders>
              <w:left w:val="nil"/>
            </w:tcBorders>
            <w:shd w:val="clear" w:color="auto" w:fill="FFFFFF"/>
          </w:tcPr>
          <w:p w14:paraId="47311CD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100.00</w:t>
            </w:r>
          </w:p>
        </w:tc>
      </w:tr>
      <w:tr w:rsidR="00944318" w:rsidRPr="00944318" w14:paraId="79B3701F" w14:textId="77777777" w:rsidTr="00DA4143">
        <w:tc>
          <w:tcPr>
            <w:tcW w:w="3886" w:type="pct"/>
          </w:tcPr>
          <w:p w14:paraId="36963B7C" w14:textId="77777777" w:rsidR="00944318" w:rsidRPr="00944318" w:rsidRDefault="00944318" w:rsidP="00944318">
            <w:pPr>
              <w:spacing w:after="0" w:line="360" w:lineRule="auto"/>
              <w:rPr>
                <w:rFonts w:ascii="Arial" w:hAnsi="Arial"/>
                <w:sz w:val="20"/>
                <w:szCs w:val="20"/>
                <w:lang w:val="es-419"/>
              </w:rPr>
            </w:pPr>
            <w:r w:rsidRPr="00944318">
              <w:rPr>
                <w:rFonts w:ascii="Arial" w:hAnsi="Arial"/>
                <w:b/>
                <w:sz w:val="20"/>
                <w:szCs w:val="20"/>
                <w:lang w:val="es-419"/>
              </w:rPr>
              <w:t xml:space="preserve">III.- </w:t>
            </w:r>
            <w:r w:rsidRPr="00944318">
              <w:rPr>
                <w:rFonts w:ascii="Arial" w:hAnsi="Arial"/>
                <w:sz w:val="20"/>
                <w:szCs w:val="20"/>
                <w:lang w:val="es-419"/>
              </w:rPr>
              <w:t>Anuncios en carteleras mayores de 2 metros cuadrados, por cada metro cuadrado o fracción</w:t>
            </w:r>
          </w:p>
        </w:tc>
        <w:tc>
          <w:tcPr>
            <w:tcW w:w="545" w:type="pct"/>
            <w:tcBorders>
              <w:right w:val="nil"/>
            </w:tcBorders>
          </w:tcPr>
          <w:p w14:paraId="3C74C742"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569" w:type="pct"/>
            <w:tcBorders>
              <w:left w:val="nil"/>
            </w:tcBorders>
            <w:shd w:val="clear" w:color="auto" w:fill="FFFFFF"/>
          </w:tcPr>
          <w:p w14:paraId="670D0631"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100.00</w:t>
            </w:r>
          </w:p>
        </w:tc>
      </w:tr>
      <w:tr w:rsidR="00944318" w:rsidRPr="00944318" w14:paraId="5C89286B" w14:textId="77777777" w:rsidTr="00DA4143">
        <w:tc>
          <w:tcPr>
            <w:tcW w:w="3886" w:type="pct"/>
          </w:tcPr>
          <w:p w14:paraId="73E14BCC" w14:textId="77777777" w:rsidR="00944318" w:rsidRPr="00944318" w:rsidRDefault="00944318" w:rsidP="00944318">
            <w:pPr>
              <w:spacing w:after="0" w:line="360" w:lineRule="auto"/>
              <w:rPr>
                <w:rFonts w:ascii="Arial" w:hAnsi="Arial"/>
                <w:sz w:val="20"/>
                <w:szCs w:val="20"/>
                <w:lang w:val="es-419"/>
              </w:rPr>
            </w:pPr>
            <w:r w:rsidRPr="00944318">
              <w:rPr>
                <w:rFonts w:ascii="Arial" w:hAnsi="Arial"/>
                <w:b/>
                <w:sz w:val="20"/>
                <w:szCs w:val="20"/>
                <w:lang w:val="es-419"/>
              </w:rPr>
              <w:t xml:space="preserve">IV.- </w:t>
            </w:r>
            <w:r w:rsidRPr="00944318">
              <w:rPr>
                <w:rFonts w:ascii="Arial" w:hAnsi="Arial"/>
                <w:sz w:val="20"/>
                <w:szCs w:val="20"/>
                <w:lang w:val="es-419"/>
              </w:rPr>
              <w:t>Anuncios en carteleras oficiales, por cada una</w:t>
            </w:r>
          </w:p>
        </w:tc>
        <w:tc>
          <w:tcPr>
            <w:tcW w:w="545" w:type="pct"/>
            <w:tcBorders>
              <w:right w:val="nil"/>
            </w:tcBorders>
          </w:tcPr>
          <w:p w14:paraId="2525B8BD"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569" w:type="pct"/>
            <w:tcBorders>
              <w:left w:val="nil"/>
            </w:tcBorders>
            <w:shd w:val="clear" w:color="auto" w:fill="FFFFFF"/>
          </w:tcPr>
          <w:p w14:paraId="332CE63B"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300.00</w:t>
            </w:r>
          </w:p>
        </w:tc>
      </w:tr>
    </w:tbl>
    <w:p w14:paraId="14E0798D" w14:textId="77777777" w:rsidR="00944318" w:rsidRPr="00944318" w:rsidRDefault="00944318" w:rsidP="00944318">
      <w:pPr>
        <w:tabs>
          <w:tab w:val="left" w:pos="640"/>
        </w:tabs>
        <w:spacing w:after="0" w:line="360" w:lineRule="auto"/>
        <w:contextualSpacing/>
        <w:jc w:val="center"/>
        <w:rPr>
          <w:rFonts w:ascii="Arial" w:eastAsia="Arial" w:hAnsi="Arial"/>
          <w:sz w:val="20"/>
          <w:szCs w:val="20"/>
          <w:lang w:eastAsia="es-MX"/>
        </w:rPr>
      </w:pPr>
    </w:p>
    <w:p w14:paraId="02A3C030"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w:t>
      </w:r>
    </w:p>
    <w:p w14:paraId="5F109A1F"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Servicios de Vigilancia</w:t>
      </w:r>
    </w:p>
    <w:p w14:paraId="1AF5894F" w14:textId="77777777" w:rsidR="00944318" w:rsidRPr="00944318" w:rsidRDefault="00944318" w:rsidP="00944318">
      <w:pPr>
        <w:tabs>
          <w:tab w:val="left" w:pos="7200"/>
        </w:tabs>
        <w:spacing w:after="0" w:line="360" w:lineRule="auto"/>
        <w:jc w:val="both"/>
        <w:rPr>
          <w:rFonts w:ascii="Arial" w:eastAsia="Arial" w:hAnsi="Arial"/>
          <w:b/>
          <w:sz w:val="20"/>
          <w:szCs w:val="20"/>
          <w:lang w:eastAsia="es-MX"/>
        </w:rPr>
      </w:pPr>
    </w:p>
    <w:p w14:paraId="58A15159" w14:textId="77777777" w:rsidR="00944318" w:rsidRPr="00944318" w:rsidRDefault="00944318" w:rsidP="00944318">
      <w:pPr>
        <w:spacing w:after="0" w:line="360" w:lineRule="auto"/>
        <w:rPr>
          <w:rFonts w:ascii="Arial" w:hAnsi="Arial"/>
          <w:sz w:val="20"/>
          <w:szCs w:val="20"/>
          <w:lang w:eastAsia="es-MX"/>
        </w:rPr>
      </w:pPr>
      <w:bookmarkStart w:id="8" w:name="page366"/>
      <w:bookmarkEnd w:id="8"/>
      <w:r w:rsidRPr="00944318">
        <w:rPr>
          <w:rFonts w:ascii="Arial" w:hAnsi="Arial"/>
          <w:b/>
          <w:sz w:val="20"/>
          <w:szCs w:val="20"/>
          <w:lang w:eastAsia="es-MX"/>
        </w:rPr>
        <w:t xml:space="preserve">Artículo 28.- </w:t>
      </w:r>
      <w:r w:rsidRPr="00944318">
        <w:rPr>
          <w:rFonts w:ascii="Arial" w:hAnsi="Arial"/>
          <w:sz w:val="20"/>
          <w:szCs w:val="20"/>
          <w:lang w:eastAsia="es-MX"/>
        </w:rPr>
        <w:t xml:space="preserve">Por los servicios de vigilancia que preste el ayuntamiento, se pagará por cada elemento una cuota </w:t>
      </w:r>
      <w:proofErr w:type="gramStart"/>
      <w:r w:rsidRPr="00944318">
        <w:rPr>
          <w:rFonts w:ascii="Arial" w:hAnsi="Arial"/>
          <w:sz w:val="20"/>
          <w:szCs w:val="20"/>
          <w:lang w:eastAsia="es-MX"/>
        </w:rPr>
        <w:t>de acuerdo a</w:t>
      </w:r>
      <w:proofErr w:type="gramEnd"/>
      <w:r w:rsidRPr="00944318">
        <w:rPr>
          <w:rFonts w:ascii="Arial" w:hAnsi="Arial"/>
          <w:sz w:val="20"/>
          <w:szCs w:val="20"/>
          <w:lang w:eastAsia="es-MX"/>
        </w:rPr>
        <w:t xml:space="preserve"> la siguiente tarifa:</w:t>
      </w:r>
    </w:p>
    <w:p w14:paraId="3FBA9F45" w14:textId="77777777" w:rsidR="00944318" w:rsidRPr="00944318" w:rsidRDefault="00944318" w:rsidP="00944318">
      <w:pPr>
        <w:spacing w:after="0" w:line="360" w:lineRule="auto"/>
        <w:rPr>
          <w:rFonts w:ascii="Arial" w:hAnsi="Arial"/>
          <w:sz w:val="20"/>
          <w:szCs w:val="20"/>
          <w:lang w:eastAsia="es-MX"/>
        </w:rPr>
      </w:pPr>
    </w:p>
    <w:tbl>
      <w:tblPr>
        <w:tblStyle w:val="Tablaconcuadrcula5"/>
        <w:tblW w:w="5000" w:type="pct"/>
        <w:tblLook w:val="04A0" w:firstRow="1" w:lastRow="0" w:firstColumn="1" w:lastColumn="0" w:noHBand="0" w:noVBand="1"/>
      </w:tblPr>
      <w:tblGrid>
        <w:gridCol w:w="6372"/>
        <w:gridCol w:w="567"/>
        <w:gridCol w:w="2172"/>
      </w:tblGrid>
      <w:tr w:rsidR="00944318" w:rsidRPr="00944318" w14:paraId="5205C1D2" w14:textId="77777777" w:rsidTr="00DA4143">
        <w:tc>
          <w:tcPr>
            <w:tcW w:w="3497" w:type="pct"/>
          </w:tcPr>
          <w:p w14:paraId="757CEF08"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bCs/>
                <w:sz w:val="20"/>
                <w:szCs w:val="20"/>
                <w:lang w:eastAsia="es-MX"/>
              </w:rPr>
              <w:t xml:space="preserve">I.- </w:t>
            </w:r>
            <w:r w:rsidRPr="00944318">
              <w:rPr>
                <w:rFonts w:ascii="Arial" w:hAnsi="Arial"/>
                <w:sz w:val="20"/>
                <w:szCs w:val="20"/>
                <w:lang w:eastAsia="es-MX"/>
              </w:rPr>
              <w:t>Por día</w:t>
            </w:r>
          </w:p>
        </w:tc>
        <w:tc>
          <w:tcPr>
            <w:tcW w:w="311" w:type="pct"/>
            <w:tcBorders>
              <w:right w:val="nil"/>
            </w:tcBorders>
          </w:tcPr>
          <w:p w14:paraId="54EB055C"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192" w:type="pct"/>
            <w:tcBorders>
              <w:left w:val="nil"/>
            </w:tcBorders>
          </w:tcPr>
          <w:p w14:paraId="57397336"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500.00</w:t>
            </w:r>
          </w:p>
        </w:tc>
      </w:tr>
      <w:tr w:rsidR="00944318" w:rsidRPr="00944318" w14:paraId="61E02257" w14:textId="77777777" w:rsidTr="00DA4143">
        <w:tc>
          <w:tcPr>
            <w:tcW w:w="3497" w:type="pct"/>
          </w:tcPr>
          <w:p w14:paraId="41E98203"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bCs/>
                <w:sz w:val="20"/>
                <w:szCs w:val="20"/>
                <w:lang w:eastAsia="es-MX"/>
              </w:rPr>
              <w:t xml:space="preserve">II.- </w:t>
            </w:r>
            <w:r w:rsidRPr="00944318">
              <w:rPr>
                <w:rFonts w:ascii="Arial" w:hAnsi="Arial"/>
                <w:sz w:val="20"/>
                <w:szCs w:val="20"/>
                <w:lang w:eastAsia="es-MX"/>
              </w:rPr>
              <w:t>Por hora</w:t>
            </w:r>
          </w:p>
        </w:tc>
        <w:tc>
          <w:tcPr>
            <w:tcW w:w="311" w:type="pct"/>
            <w:tcBorders>
              <w:right w:val="nil"/>
            </w:tcBorders>
          </w:tcPr>
          <w:p w14:paraId="362D7612"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192" w:type="pct"/>
            <w:tcBorders>
              <w:left w:val="nil"/>
            </w:tcBorders>
          </w:tcPr>
          <w:p w14:paraId="0917673C"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100.00</w:t>
            </w:r>
          </w:p>
        </w:tc>
      </w:tr>
    </w:tbl>
    <w:p w14:paraId="6E9250A0" w14:textId="77777777" w:rsidR="00944318" w:rsidRPr="00944318" w:rsidRDefault="00944318" w:rsidP="00944318">
      <w:pPr>
        <w:spacing w:after="0" w:line="360" w:lineRule="auto"/>
        <w:jc w:val="both"/>
        <w:rPr>
          <w:rFonts w:ascii="Arial" w:eastAsia="Arial" w:hAnsi="Arial"/>
          <w:b/>
          <w:sz w:val="20"/>
          <w:szCs w:val="20"/>
          <w:lang w:eastAsia="es-MX"/>
        </w:rPr>
      </w:pPr>
    </w:p>
    <w:p w14:paraId="7E2BEEF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III</w:t>
      </w:r>
    </w:p>
    <w:p w14:paraId="767BD98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Servicios de Limpia y Recolección de Basura</w:t>
      </w:r>
    </w:p>
    <w:p w14:paraId="0855728E" w14:textId="77777777" w:rsidR="00944318" w:rsidRPr="00944318" w:rsidRDefault="00944318" w:rsidP="00944318">
      <w:pPr>
        <w:spacing w:after="0" w:line="360" w:lineRule="auto"/>
        <w:jc w:val="both"/>
        <w:rPr>
          <w:rFonts w:ascii="Arial" w:eastAsia="Arial" w:hAnsi="Arial"/>
          <w:b/>
          <w:sz w:val="20"/>
          <w:szCs w:val="20"/>
          <w:lang w:eastAsia="es-MX"/>
        </w:rPr>
      </w:pPr>
    </w:p>
    <w:p w14:paraId="511868F5"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 xml:space="preserve">Artículo 29.- </w:t>
      </w:r>
      <w:r w:rsidRPr="00944318">
        <w:rPr>
          <w:rFonts w:ascii="Arial" w:hAnsi="Arial"/>
          <w:sz w:val="20"/>
          <w:szCs w:val="20"/>
          <w:lang w:eastAsia="es-MX"/>
        </w:rPr>
        <w:t>Por los derechos correspondientes al servicio de limpia, mensualmente se causarán y se pagará la cuota de:</w:t>
      </w:r>
    </w:p>
    <w:p w14:paraId="307F61C3" w14:textId="77777777" w:rsidR="00944318" w:rsidRPr="00944318" w:rsidRDefault="00944318" w:rsidP="00944318">
      <w:pPr>
        <w:spacing w:after="0" w:line="360" w:lineRule="auto"/>
        <w:jc w:val="both"/>
        <w:rPr>
          <w:rFonts w:ascii="Arial" w:hAnsi="Arial"/>
          <w:sz w:val="20"/>
          <w:szCs w:val="20"/>
          <w:lang w:eastAsia="es-MX"/>
        </w:rPr>
      </w:pPr>
    </w:p>
    <w:tbl>
      <w:tblPr>
        <w:tblStyle w:val="Tablaconcuadrcula5"/>
        <w:tblW w:w="5000" w:type="pct"/>
        <w:tblLook w:val="04A0" w:firstRow="1" w:lastRow="0" w:firstColumn="1" w:lastColumn="0" w:noHBand="0" w:noVBand="1"/>
      </w:tblPr>
      <w:tblGrid>
        <w:gridCol w:w="6797"/>
        <w:gridCol w:w="993"/>
        <w:gridCol w:w="1321"/>
      </w:tblGrid>
      <w:tr w:rsidR="00944318" w:rsidRPr="00944318" w14:paraId="50CEDBF4" w14:textId="77777777" w:rsidTr="00DA4143">
        <w:trPr>
          <w:trHeight w:val="219"/>
        </w:trPr>
        <w:tc>
          <w:tcPr>
            <w:tcW w:w="3730" w:type="pct"/>
          </w:tcPr>
          <w:p w14:paraId="21D638C1"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sz w:val="20"/>
                <w:szCs w:val="20"/>
                <w:lang w:eastAsia="es-MX"/>
              </w:rPr>
              <w:t>I.-</w:t>
            </w:r>
            <w:r w:rsidRPr="00944318">
              <w:rPr>
                <w:rFonts w:ascii="Arial" w:hAnsi="Arial"/>
                <w:sz w:val="20"/>
                <w:szCs w:val="20"/>
                <w:lang w:eastAsia="es-MX"/>
              </w:rPr>
              <w:t xml:space="preserve"> Por predio habitacional</w:t>
            </w:r>
          </w:p>
        </w:tc>
        <w:tc>
          <w:tcPr>
            <w:tcW w:w="545" w:type="pct"/>
          </w:tcPr>
          <w:p w14:paraId="324BFF75"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sz w:val="20"/>
                <w:szCs w:val="20"/>
                <w:lang w:eastAsia="es-MX"/>
              </w:rPr>
              <w:t>$</w:t>
            </w:r>
          </w:p>
        </w:tc>
        <w:tc>
          <w:tcPr>
            <w:tcW w:w="725" w:type="pct"/>
          </w:tcPr>
          <w:p w14:paraId="2893FFF3"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30.00</w:t>
            </w:r>
          </w:p>
        </w:tc>
      </w:tr>
      <w:tr w:rsidR="00944318" w:rsidRPr="00944318" w14:paraId="3F5EB636" w14:textId="77777777" w:rsidTr="00DA4143">
        <w:trPr>
          <w:trHeight w:val="225"/>
        </w:trPr>
        <w:tc>
          <w:tcPr>
            <w:tcW w:w="3730" w:type="pct"/>
            <w:shd w:val="clear" w:color="auto" w:fill="FFFFFF" w:themeFill="background1"/>
          </w:tcPr>
          <w:p w14:paraId="2AD8EED7"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sz w:val="20"/>
                <w:szCs w:val="20"/>
                <w:lang w:eastAsia="es-MX"/>
              </w:rPr>
              <w:t>II.-</w:t>
            </w:r>
            <w:r w:rsidRPr="00944318">
              <w:rPr>
                <w:rFonts w:ascii="Arial" w:hAnsi="Arial"/>
                <w:sz w:val="20"/>
                <w:szCs w:val="20"/>
                <w:lang w:eastAsia="es-MX"/>
              </w:rPr>
              <w:t xml:space="preserve"> Servicio de recolecta comercial y de servicios</w:t>
            </w:r>
          </w:p>
        </w:tc>
        <w:tc>
          <w:tcPr>
            <w:tcW w:w="545" w:type="pct"/>
          </w:tcPr>
          <w:p w14:paraId="5F4F87B8"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sz w:val="20"/>
                <w:szCs w:val="20"/>
                <w:lang w:eastAsia="es-MX"/>
              </w:rPr>
              <w:t>$</w:t>
            </w:r>
          </w:p>
        </w:tc>
        <w:tc>
          <w:tcPr>
            <w:tcW w:w="725" w:type="pct"/>
            <w:shd w:val="clear" w:color="auto" w:fill="FFFFFF" w:themeFill="background1"/>
          </w:tcPr>
          <w:p w14:paraId="091680FA"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500.00</w:t>
            </w:r>
          </w:p>
        </w:tc>
      </w:tr>
      <w:tr w:rsidR="00944318" w:rsidRPr="00944318" w14:paraId="2087AE6B" w14:textId="77777777" w:rsidTr="00DA4143">
        <w:trPr>
          <w:trHeight w:val="271"/>
        </w:trPr>
        <w:tc>
          <w:tcPr>
            <w:tcW w:w="3730" w:type="pct"/>
            <w:shd w:val="clear" w:color="auto" w:fill="FFFFFF" w:themeFill="background1"/>
          </w:tcPr>
          <w:p w14:paraId="2F8102B8"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sz w:val="20"/>
                <w:szCs w:val="20"/>
                <w:lang w:eastAsia="es-MX"/>
              </w:rPr>
              <w:t>III.-</w:t>
            </w:r>
            <w:r w:rsidRPr="00944318">
              <w:rPr>
                <w:rFonts w:ascii="Arial" w:hAnsi="Arial"/>
                <w:sz w:val="20"/>
                <w:szCs w:val="20"/>
                <w:lang w:eastAsia="es-MX"/>
              </w:rPr>
              <w:t xml:space="preserve"> Centros Nocturnos y Zona Turística</w:t>
            </w:r>
          </w:p>
        </w:tc>
        <w:tc>
          <w:tcPr>
            <w:tcW w:w="545" w:type="pct"/>
          </w:tcPr>
          <w:p w14:paraId="0352232A" w14:textId="77777777" w:rsidR="00944318" w:rsidRPr="00944318" w:rsidRDefault="00944318" w:rsidP="00944318">
            <w:pPr>
              <w:spacing w:after="0" w:line="360" w:lineRule="auto"/>
              <w:rPr>
                <w:rFonts w:ascii="Arial" w:hAnsi="Arial"/>
                <w:sz w:val="20"/>
                <w:szCs w:val="20"/>
                <w:lang w:eastAsia="es-MX"/>
              </w:rPr>
            </w:pPr>
            <w:r w:rsidRPr="00944318">
              <w:rPr>
                <w:rFonts w:ascii="Arial" w:hAnsi="Arial"/>
                <w:b/>
                <w:sz w:val="20"/>
                <w:szCs w:val="20"/>
                <w:lang w:eastAsia="es-MX"/>
              </w:rPr>
              <w:t>$</w:t>
            </w:r>
          </w:p>
        </w:tc>
        <w:tc>
          <w:tcPr>
            <w:tcW w:w="725" w:type="pct"/>
            <w:shd w:val="clear" w:color="auto" w:fill="FFFFFF" w:themeFill="background1"/>
          </w:tcPr>
          <w:p w14:paraId="011BBF54"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500.00</w:t>
            </w:r>
          </w:p>
        </w:tc>
      </w:tr>
    </w:tbl>
    <w:p w14:paraId="103B127D"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p>
    <w:p w14:paraId="45410104"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La superficie total del predio (terreno baldío) que debe limpiarse a solicitud del propietario se cobrará la cantidad de $5.00 el M2.</w:t>
      </w:r>
    </w:p>
    <w:p w14:paraId="69D0D01A"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p>
    <w:p w14:paraId="0ACC6F48"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5FD5DDF8"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lang w:eastAsia="es-MX"/>
        </w:rPr>
      </w:pPr>
    </w:p>
    <w:p w14:paraId="2AB15181"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30.- </w:t>
      </w:r>
      <w:r w:rsidRPr="00944318">
        <w:rPr>
          <w:rFonts w:ascii="Arial" w:eastAsia="Arial" w:hAnsi="Arial"/>
          <w:sz w:val="20"/>
          <w:szCs w:val="20"/>
          <w:lang w:eastAsia="es-MX"/>
        </w:rPr>
        <w:t xml:space="preserve">El derecho por el uso de basureros propiedad del Municipio se causará y cobrará </w:t>
      </w:r>
      <w:proofErr w:type="gramStart"/>
      <w:r w:rsidRPr="00944318">
        <w:rPr>
          <w:rFonts w:ascii="Arial" w:eastAsia="Arial" w:hAnsi="Arial"/>
          <w:sz w:val="20"/>
          <w:szCs w:val="20"/>
          <w:lang w:eastAsia="es-MX"/>
        </w:rPr>
        <w:t>de acuerdo a</w:t>
      </w:r>
      <w:proofErr w:type="gramEnd"/>
      <w:r w:rsidRPr="00944318">
        <w:rPr>
          <w:rFonts w:ascii="Arial" w:eastAsia="Arial" w:hAnsi="Arial"/>
          <w:sz w:val="20"/>
          <w:szCs w:val="20"/>
          <w:lang w:eastAsia="es-MX"/>
        </w:rPr>
        <w:t xml:space="preserve"> la siguiente clasificación:</w:t>
      </w:r>
    </w:p>
    <w:p w14:paraId="6F90969B"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8"/>
        <w:gridCol w:w="6024"/>
        <w:gridCol w:w="851"/>
        <w:gridCol w:w="1888"/>
      </w:tblGrid>
      <w:tr w:rsidR="00944318" w:rsidRPr="00944318" w14:paraId="2C5B256A" w14:textId="77777777" w:rsidTr="00DA4143">
        <w:tc>
          <w:tcPr>
            <w:tcW w:w="191" w:type="pct"/>
            <w:tcBorders>
              <w:right w:val="nil"/>
            </w:tcBorders>
          </w:tcPr>
          <w:p w14:paraId="18EEA2DC"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w:t>
            </w:r>
          </w:p>
        </w:tc>
        <w:tc>
          <w:tcPr>
            <w:tcW w:w="3306" w:type="pct"/>
            <w:tcBorders>
              <w:left w:val="nil"/>
            </w:tcBorders>
          </w:tcPr>
          <w:p w14:paraId="15EA90C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Basura domiciliaria</w:t>
            </w:r>
          </w:p>
        </w:tc>
        <w:tc>
          <w:tcPr>
            <w:tcW w:w="467" w:type="pct"/>
            <w:tcBorders>
              <w:right w:val="nil"/>
            </w:tcBorders>
          </w:tcPr>
          <w:p w14:paraId="62C15811"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036" w:type="pct"/>
            <w:tcBorders>
              <w:left w:val="nil"/>
            </w:tcBorders>
          </w:tcPr>
          <w:p w14:paraId="2E5C7758"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Cs/>
                <w:sz w:val="20"/>
                <w:szCs w:val="20"/>
                <w:lang w:eastAsia="es-MX"/>
              </w:rPr>
              <w:t>15.00 por viaje</w:t>
            </w:r>
          </w:p>
        </w:tc>
      </w:tr>
      <w:tr w:rsidR="00944318" w:rsidRPr="00944318" w14:paraId="48B80AB7" w14:textId="77777777" w:rsidTr="00DA4143">
        <w:tc>
          <w:tcPr>
            <w:tcW w:w="191" w:type="pct"/>
            <w:tcBorders>
              <w:right w:val="nil"/>
            </w:tcBorders>
          </w:tcPr>
          <w:p w14:paraId="3FB7210F"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II.-</w:t>
            </w:r>
          </w:p>
        </w:tc>
        <w:tc>
          <w:tcPr>
            <w:tcW w:w="3306" w:type="pct"/>
            <w:tcBorders>
              <w:left w:val="nil"/>
            </w:tcBorders>
          </w:tcPr>
          <w:p w14:paraId="6F7C1636"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Desechos orgánicos</w:t>
            </w:r>
          </w:p>
        </w:tc>
        <w:tc>
          <w:tcPr>
            <w:tcW w:w="467" w:type="pct"/>
            <w:tcBorders>
              <w:right w:val="nil"/>
            </w:tcBorders>
          </w:tcPr>
          <w:p w14:paraId="066D06B0"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036" w:type="pct"/>
            <w:tcBorders>
              <w:left w:val="nil"/>
            </w:tcBorders>
          </w:tcPr>
          <w:p w14:paraId="1FA6452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Cs/>
                <w:sz w:val="20"/>
                <w:szCs w:val="20"/>
                <w:lang w:eastAsia="es-MX"/>
              </w:rPr>
              <w:t>15.00 por viaje</w:t>
            </w:r>
          </w:p>
        </w:tc>
      </w:tr>
      <w:tr w:rsidR="00944318" w:rsidRPr="00944318" w14:paraId="56551352" w14:textId="77777777" w:rsidTr="00DA4143">
        <w:tc>
          <w:tcPr>
            <w:tcW w:w="191" w:type="pct"/>
            <w:tcBorders>
              <w:right w:val="nil"/>
            </w:tcBorders>
          </w:tcPr>
          <w:p w14:paraId="577FD9A2"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III.-</w:t>
            </w:r>
          </w:p>
        </w:tc>
        <w:tc>
          <w:tcPr>
            <w:tcW w:w="3306" w:type="pct"/>
            <w:tcBorders>
              <w:left w:val="nil"/>
            </w:tcBorders>
          </w:tcPr>
          <w:p w14:paraId="5ECCFCC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Desechos industriales</w:t>
            </w:r>
          </w:p>
        </w:tc>
        <w:tc>
          <w:tcPr>
            <w:tcW w:w="467" w:type="pct"/>
            <w:tcBorders>
              <w:right w:val="nil"/>
            </w:tcBorders>
          </w:tcPr>
          <w:p w14:paraId="790B6CAF"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036" w:type="pct"/>
            <w:tcBorders>
              <w:left w:val="nil"/>
            </w:tcBorders>
          </w:tcPr>
          <w:p w14:paraId="46556D76"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Cs/>
                <w:sz w:val="20"/>
                <w:szCs w:val="20"/>
                <w:lang w:eastAsia="es-MX"/>
              </w:rPr>
              <w:t>15.00 por viaje</w:t>
            </w:r>
          </w:p>
        </w:tc>
      </w:tr>
    </w:tbl>
    <w:p w14:paraId="18D30742" w14:textId="77777777" w:rsidR="00944318" w:rsidRPr="00944318" w:rsidRDefault="00944318" w:rsidP="00944318">
      <w:pPr>
        <w:spacing w:after="0" w:line="360" w:lineRule="auto"/>
        <w:jc w:val="both"/>
        <w:rPr>
          <w:rFonts w:ascii="Arial" w:eastAsia="Arial" w:hAnsi="Arial"/>
          <w:b/>
          <w:sz w:val="20"/>
          <w:szCs w:val="20"/>
          <w:lang w:eastAsia="es-MX"/>
        </w:rPr>
      </w:pPr>
    </w:p>
    <w:p w14:paraId="72CA39F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IV</w:t>
      </w:r>
    </w:p>
    <w:p w14:paraId="531F2534"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Servicios de Agua Potable</w:t>
      </w:r>
    </w:p>
    <w:p w14:paraId="6CE31F9E" w14:textId="77777777" w:rsidR="00944318" w:rsidRPr="00944318" w:rsidRDefault="00944318" w:rsidP="00944318">
      <w:pPr>
        <w:spacing w:after="0" w:line="360" w:lineRule="auto"/>
        <w:jc w:val="both"/>
        <w:rPr>
          <w:rFonts w:ascii="Arial" w:eastAsia="Arial" w:hAnsi="Arial"/>
          <w:b/>
          <w:sz w:val="20"/>
          <w:szCs w:val="20"/>
          <w:lang w:eastAsia="es-MX"/>
        </w:rPr>
      </w:pPr>
    </w:p>
    <w:p w14:paraId="6040E788" w14:textId="77777777" w:rsidR="00944318" w:rsidRPr="00944318" w:rsidRDefault="00944318" w:rsidP="00944318">
      <w:pPr>
        <w:widowControl w:val="0"/>
        <w:autoSpaceDE w:val="0"/>
        <w:autoSpaceDN w:val="0"/>
        <w:adjustRightInd w:val="0"/>
        <w:spacing w:after="0" w:line="360" w:lineRule="auto"/>
        <w:rPr>
          <w:rFonts w:ascii="Arial" w:hAnsi="Arial"/>
          <w:sz w:val="20"/>
          <w:szCs w:val="20"/>
          <w:lang w:eastAsia="es-MX"/>
        </w:rPr>
      </w:pPr>
      <w:r w:rsidRPr="00944318">
        <w:rPr>
          <w:rFonts w:ascii="Arial" w:hAnsi="Arial"/>
          <w:b/>
          <w:sz w:val="20"/>
          <w:szCs w:val="20"/>
          <w:lang w:eastAsia="es-MX"/>
        </w:rPr>
        <w:t xml:space="preserve">Artículo 31.- </w:t>
      </w:r>
      <w:r w:rsidRPr="00944318">
        <w:rPr>
          <w:rFonts w:ascii="Arial" w:hAnsi="Arial"/>
          <w:sz w:val="20"/>
          <w:szCs w:val="20"/>
          <w:lang w:eastAsia="es-MX"/>
        </w:rPr>
        <w:t>Por los servicios de agua potable que preste el Municipio se pagarán bimestralmente las siguientes cuotas:</w:t>
      </w:r>
    </w:p>
    <w:p w14:paraId="34FF456B" w14:textId="77777777" w:rsidR="00944318" w:rsidRPr="00944318" w:rsidRDefault="00944318" w:rsidP="00944318">
      <w:pPr>
        <w:widowControl w:val="0"/>
        <w:autoSpaceDE w:val="0"/>
        <w:autoSpaceDN w:val="0"/>
        <w:adjustRightInd w:val="0"/>
        <w:spacing w:after="0" w:line="360" w:lineRule="auto"/>
        <w:rPr>
          <w:rFonts w:ascii="Arial" w:hAnsi="Arial"/>
          <w:sz w:val="20"/>
          <w:szCs w:val="20"/>
          <w:lang w:eastAsia="es-MX"/>
        </w:rPr>
      </w:pPr>
    </w:p>
    <w:tbl>
      <w:tblPr>
        <w:tblpPr w:leftFromText="141" w:rightFromText="141" w:vertAnchor="text" w:horzAnchor="margin" w:tblpXSpec="center" w:tblpY="1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30"/>
        <w:gridCol w:w="426"/>
        <w:gridCol w:w="2455"/>
      </w:tblGrid>
      <w:tr w:rsidR="00944318" w:rsidRPr="00944318" w14:paraId="21C3DAA3" w14:textId="77777777" w:rsidTr="00DA4143">
        <w:tc>
          <w:tcPr>
            <w:tcW w:w="3419" w:type="pct"/>
            <w:shd w:val="clear" w:color="auto" w:fill="FFFFFF" w:themeFill="background1"/>
          </w:tcPr>
          <w:p w14:paraId="4016DAC2"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I.-</w:t>
            </w:r>
            <w:r w:rsidRPr="00944318">
              <w:rPr>
                <w:rFonts w:ascii="Arial" w:hAnsi="Arial"/>
                <w:sz w:val="20"/>
                <w:szCs w:val="20"/>
                <w:lang w:eastAsia="es-MX"/>
              </w:rPr>
              <w:t xml:space="preserve"> Por toma domestica</w:t>
            </w:r>
          </w:p>
        </w:tc>
        <w:tc>
          <w:tcPr>
            <w:tcW w:w="234" w:type="pct"/>
            <w:tcBorders>
              <w:right w:val="nil"/>
            </w:tcBorders>
          </w:tcPr>
          <w:p w14:paraId="47D329DB"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347" w:type="pct"/>
            <w:tcBorders>
              <w:left w:val="nil"/>
            </w:tcBorders>
            <w:shd w:val="clear" w:color="auto" w:fill="FFFFFF" w:themeFill="background1"/>
          </w:tcPr>
          <w:p w14:paraId="0AF9872F"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30.00</w:t>
            </w:r>
          </w:p>
        </w:tc>
      </w:tr>
      <w:tr w:rsidR="00944318" w:rsidRPr="00944318" w14:paraId="0EA645D1" w14:textId="77777777" w:rsidTr="00DA4143">
        <w:tc>
          <w:tcPr>
            <w:tcW w:w="3419" w:type="pct"/>
            <w:shd w:val="clear" w:color="auto" w:fill="FFFFFF" w:themeFill="background1"/>
          </w:tcPr>
          <w:p w14:paraId="71A75A68"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II.-</w:t>
            </w:r>
            <w:r w:rsidRPr="00944318">
              <w:rPr>
                <w:rFonts w:ascii="Arial" w:hAnsi="Arial"/>
                <w:sz w:val="20"/>
                <w:szCs w:val="20"/>
                <w:lang w:eastAsia="es-MX"/>
              </w:rPr>
              <w:t xml:space="preserve"> Por toma comercial y de servicios</w:t>
            </w:r>
          </w:p>
        </w:tc>
        <w:tc>
          <w:tcPr>
            <w:tcW w:w="234" w:type="pct"/>
            <w:tcBorders>
              <w:right w:val="nil"/>
            </w:tcBorders>
          </w:tcPr>
          <w:p w14:paraId="3C4434A7"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347" w:type="pct"/>
            <w:tcBorders>
              <w:left w:val="nil"/>
            </w:tcBorders>
            <w:shd w:val="clear" w:color="auto" w:fill="FFFFFF" w:themeFill="background1"/>
          </w:tcPr>
          <w:p w14:paraId="1FA4C1A9"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500.00</w:t>
            </w:r>
          </w:p>
        </w:tc>
      </w:tr>
      <w:tr w:rsidR="00944318" w:rsidRPr="00944318" w14:paraId="7C636AE8" w14:textId="77777777" w:rsidTr="00DA4143">
        <w:tc>
          <w:tcPr>
            <w:tcW w:w="3419" w:type="pct"/>
            <w:shd w:val="clear" w:color="auto" w:fill="FFFFFF" w:themeFill="background1"/>
          </w:tcPr>
          <w:p w14:paraId="1BD1191A"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III.-</w:t>
            </w:r>
            <w:r w:rsidRPr="00944318">
              <w:rPr>
                <w:rFonts w:ascii="Arial" w:hAnsi="Arial"/>
                <w:sz w:val="20"/>
                <w:szCs w:val="20"/>
                <w:lang w:eastAsia="es-MX"/>
              </w:rPr>
              <w:t xml:space="preserve"> Hotelero</w:t>
            </w:r>
          </w:p>
        </w:tc>
        <w:tc>
          <w:tcPr>
            <w:tcW w:w="234" w:type="pct"/>
            <w:tcBorders>
              <w:right w:val="nil"/>
            </w:tcBorders>
          </w:tcPr>
          <w:p w14:paraId="3FBCBA6F"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347" w:type="pct"/>
            <w:tcBorders>
              <w:left w:val="nil"/>
            </w:tcBorders>
            <w:shd w:val="clear" w:color="auto" w:fill="FFFFFF" w:themeFill="background1"/>
          </w:tcPr>
          <w:p w14:paraId="464912CF"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30.00 por habitación</w:t>
            </w:r>
          </w:p>
        </w:tc>
      </w:tr>
      <w:tr w:rsidR="00944318" w:rsidRPr="00944318" w14:paraId="56FB87FA" w14:textId="77777777" w:rsidTr="00DA4143">
        <w:tc>
          <w:tcPr>
            <w:tcW w:w="3419" w:type="pct"/>
            <w:shd w:val="clear" w:color="auto" w:fill="FFFFFF" w:themeFill="background1"/>
          </w:tcPr>
          <w:p w14:paraId="0D095313" w14:textId="77777777" w:rsidR="00944318" w:rsidRPr="00944318" w:rsidRDefault="00944318" w:rsidP="00944318">
            <w:pPr>
              <w:spacing w:after="0" w:line="360" w:lineRule="auto"/>
              <w:jc w:val="both"/>
              <w:rPr>
                <w:rFonts w:ascii="Arial" w:hAnsi="Arial"/>
                <w:b/>
                <w:sz w:val="20"/>
                <w:szCs w:val="20"/>
                <w:lang w:eastAsia="es-MX"/>
              </w:rPr>
            </w:pPr>
            <w:r w:rsidRPr="00944318">
              <w:rPr>
                <w:rFonts w:ascii="Arial" w:hAnsi="Arial"/>
                <w:b/>
                <w:sz w:val="20"/>
                <w:szCs w:val="20"/>
                <w:lang w:eastAsia="es-MX"/>
              </w:rPr>
              <w:t xml:space="preserve">IV.- </w:t>
            </w:r>
            <w:r w:rsidRPr="00944318">
              <w:rPr>
                <w:rFonts w:ascii="Arial" w:hAnsi="Arial"/>
                <w:sz w:val="20"/>
                <w:szCs w:val="20"/>
                <w:lang w:eastAsia="es-MX"/>
              </w:rPr>
              <w:t>Por toma industrial</w:t>
            </w:r>
          </w:p>
        </w:tc>
        <w:tc>
          <w:tcPr>
            <w:tcW w:w="234" w:type="pct"/>
            <w:tcBorders>
              <w:right w:val="nil"/>
            </w:tcBorders>
          </w:tcPr>
          <w:p w14:paraId="39C4BF11"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347" w:type="pct"/>
            <w:tcBorders>
              <w:left w:val="nil"/>
            </w:tcBorders>
            <w:shd w:val="clear" w:color="auto" w:fill="FFFFFF" w:themeFill="background1"/>
          </w:tcPr>
          <w:p w14:paraId="4BE2CDBC"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1,000.00</w:t>
            </w:r>
          </w:p>
        </w:tc>
      </w:tr>
      <w:tr w:rsidR="00944318" w:rsidRPr="00944318" w14:paraId="1FD174D1" w14:textId="77777777" w:rsidTr="00DA4143">
        <w:tc>
          <w:tcPr>
            <w:tcW w:w="3419" w:type="pct"/>
            <w:shd w:val="clear" w:color="auto" w:fill="FFFFFF" w:themeFill="background1"/>
          </w:tcPr>
          <w:p w14:paraId="0A9C6421" w14:textId="77777777" w:rsidR="00944318" w:rsidRPr="00944318" w:rsidRDefault="00944318" w:rsidP="00944318">
            <w:pPr>
              <w:spacing w:after="0" w:line="360" w:lineRule="auto"/>
              <w:jc w:val="both"/>
              <w:rPr>
                <w:rFonts w:ascii="Arial" w:hAnsi="Arial"/>
                <w:b/>
                <w:sz w:val="20"/>
                <w:szCs w:val="20"/>
                <w:lang w:eastAsia="es-MX"/>
              </w:rPr>
            </w:pPr>
            <w:r w:rsidRPr="00944318">
              <w:rPr>
                <w:rFonts w:ascii="Arial" w:hAnsi="Arial"/>
                <w:b/>
                <w:sz w:val="20"/>
                <w:szCs w:val="20"/>
                <w:lang w:eastAsia="es-MX"/>
              </w:rPr>
              <w:lastRenderedPageBreak/>
              <w:t xml:space="preserve">V.- </w:t>
            </w:r>
            <w:r w:rsidRPr="00944318">
              <w:rPr>
                <w:rFonts w:ascii="Arial" w:hAnsi="Arial"/>
                <w:sz w:val="20"/>
                <w:szCs w:val="20"/>
                <w:lang w:eastAsia="es-MX"/>
              </w:rPr>
              <w:t>Por contratación de toma nueva</w:t>
            </w:r>
          </w:p>
        </w:tc>
        <w:tc>
          <w:tcPr>
            <w:tcW w:w="234" w:type="pct"/>
            <w:tcBorders>
              <w:right w:val="nil"/>
            </w:tcBorders>
          </w:tcPr>
          <w:p w14:paraId="2CBA0574"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347" w:type="pct"/>
            <w:tcBorders>
              <w:left w:val="nil"/>
            </w:tcBorders>
            <w:shd w:val="clear" w:color="auto" w:fill="FFFFFF" w:themeFill="background1"/>
          </w:tcPr>
          <w:p w14:paraId="77700735" w14:textId="77777777" w:rsidR="00944318" w:rsidRPr="00944318" w:rsidRDefault="00944318" w:rsidP="00944318">
            <w:pPr>
              <w:spacing w:after="0" w:line="360" w:lineRule="auto"/>
              <w:jc w:val="right"/>
              <w:rPr>
                <w:rFonts w:ascii="Arial" w:hAnsi="Arial"/>
                <w:sz w:val="20"/>
                <w:szCs w:val="20"/>
                <w:lang w:eastAsia="es-MX"/>
              </w:rPr>
            </w:pPr>
            <w:r w:rsidRPr="00944318">
              <w:rPr>
                <w:rFonts w:ascii="Arial" w:hAnsi="Arial"/>
                <w:sz w:val="20"/>
                <w:szCs w:val="20"/>
                <w:lang w:eastAsia="es-MX"/>
              </w:rPr>
              <w:t>600.00</w:t>
            </w:r>
          </w:p>
        </w:tc>
      </w:tr>
    </w:tbl>
    <w:p w14:paraId="417B3371" w14:textId="77777777" w:rsidR="00944318" w:rsidRPr="00944318" w:rsidRDefault="00944318" w:rsidP="00944318">
      <w:pPr>
        <w:spacing w:after="0" w:line="360" w:lineRule="auto"/>
        <w:jc w:val="both"/>
        <w:rPr>
          <w:rFonts w:ascii="Arial" w:eastAsia="Arial" w:hAnsi="Arial"/>
          <w:b/>
          <w:sz w:val="20"/>
          <w:szCs w:val="20"/>
          <w:lang w:eastAsia="es-MX"/>
        </w:rPr>
      </w:pPr>
    </w:p>
    <w:p w14:paraId="2E7154C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V</w:t>
      </w:r>
    </w:p>
    <w:p w14:paraId="4CCD8718"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Servicios de Rastro</w:t>
      </w:r>
    </w:p>
    <w:p w14:paraId="03C47DC9" w14:textId="77777777" w:rsidR="00944318" w:rsidRPr="00944318" w:rsidRDefault="00944318" w:rsidP="00944318">
      <w:pPr>
        <w:spacing w:after="0" w:line="360" w:lineRule="auto"/>
        <w:jc w:val="both"/>
        <w:rPr>
          <w:rFonts w:ascii="Arial" w:eastAsia="Arial" w:hAnsi="Arial"/>
          <w:b/>
          <w:sz w:val="20"/>
          <w:szCs w:val="20"/>
          <w:lang w:eastAsia="es-MX"/>
        </w:rPr>
      </w:pPr>
    </w:p>
    <w:p w14:paraId="241A483C"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32.- </w:t>
      </w:r>
      <w:r w:rsidRPr="00944318">
        <w:rPr>
          <w:rFonts w:ascii="Arial" w:eastAsia="Arial" w:hAnsi="Arial"/>
          <w:sz w:val="20"/>
          <w:szCs w:val="20"/>
          <w:lang w:eastAsia="es-MX"/>
        </w:rPr>
        <w:t xml:space="preserve">Son objeto de este derecho, la matanza, guarda en corrales, pesaje en básculas, transporte e inspección de animales realizadas en el rastro municipal Los derechos por la autorización de la matanza de ganado se pagarán </w:t>
      </w:r>
      <w:proofErr w:type="gramStart"/>
      <w:r w:rsidRPr="00944318">
        <w:rPr>
          <w:rFonts w:ascii="Arial" w:eastAsia="Arial" w:hAnsi="Arial"/>
          <w:sz w:val="20"/>
          <w:szCs w:val="20"/>
          <w:lang w:eastAsia="es-MX"/>
        </w:rPr>
        <w:t>de acuerdo a</w:t>
      </w:r>
      <w:proofErr w:type="gramEnd"/>
      <w:r w:rsidRPr="00944318">
        <w:rPr>
          <w:rFonts w:ascii="Arial" w:eastAsia="Arial" w:hAnsi="Arial"/>
          <w:sz w:val="20"/>
          <w:szCs w:val="20"/>
          <w:lang w:eastAsia="es-MX"/>
        </w:rPr>
        <w:t xml:space="preserve"> la siguiente tarifa:</w:t>
      </w:r>
    </w:p>
    <w:p w14:paraId="1F51F2D3"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
        <w:gridCol w:w="4662"/>
        <w:gridCol w:w="740"/>
        <w:gridCol w:w="3415"/>
      </w:tblGrid>
      <w:tr w:rsidR="00944318" w:rsidRPr="00944318" w14:paraId="5B7CA1E7" w14:textId="77777777" w:rsidTr="00DA4143">
        <w:tc>
          <w:tcPr>
            <w:tcW w:w="161" w:type="pct"/>
            <w:tcBorders>
              <w:right w:val="nil"/>
            </w:tcBorders>
          </w:tcPr>
          <w:p w14:paraId="25DD5801"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w:t>
            </w:r>
          </w:p>
        </w:tc>
        <w:tc>
          <w:tcPr>
            <w:tcW w:w="2558" w:type="pct"/>
            <w:tcBorders>
              <w:left w:val="nil"/>
            </w:tcBorders>
          </w:tcPr>
          <w:p w14:paraId="3785DF8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Ganado vacuno</w:t>
            </w:r>
          </w:p>
        </w:tc>
        <w:tc>
          <w:tcPr>
            <w:tcW w:w="406" w:type="pct"/>
            <w:tcBorders>
              <w:right w:val="nil"/>
            </w:tcBorders>
          </w:tcPr>
          <w:p w14:paraId="25DDFF1D"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874" w:type="pct"/>
            <w:tcBorders>
              <w:left w:val="nil"/>
            </w:tcBorders>
          </w:tcPr>
          <w:p w14:paraId="5090BBAC"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Cs/>
                <w:sz w:val="20"/>
                <w:szCs w:val="20"/>
                <w:lang w:eastAsia="es-MX"/>
              </w:rPr>
              <w:t>20.00 por cabeza</w:t>
            </w:r>
          </w:p>
        </w:tc>
      </w:tr>
      <w:tr w:rsidR="00944318" w:rsidRPr="00944318" w14:paraId="296880A5" w14:textId="77777777" w:rsidTr="00DA4143">
        <w:tc>
          <w:tcPr>
            <w:tcW w:w="161" w:type="pct"/>
            <w:tcBorders>
              <w:right w:val="nil"/>
            </w:tcBorders>
          </w:tcPr>
          <w:p w14:paraId="575C14C0"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II.-</w:t>
            </w:r>
          </w:p>
        </w:tc>
        <w:tc>
          <w:tcPr>
            <w:tcW w:w="2558" w:type="pct"/>
            <w:tcBorders>
              <w:left w:val="nil"/>
            </w:tcBorders>
          </w:tcPr>
          <w:p w14:paraId="0294F0EE"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Ganado porcino</w:t>
            </w:r>
          </w:p>
        </w:tc>
        <w:tc>
          <w:tcPr>
            <w:tcW w:w="406" w:type="pct"/>
            <w:tcBorders>
              <w:right w:val="nil"/>
            </w:tcBorders>
          </w:tcPr>
          <w:p w14:paraId="26EB9282"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874" w:type="pct"/>
            <w:tcBorders>
              <w:left w:val="nil"/>
            </w:tcBorders>
          </w:tcPr>
          <w:p w14:paraId="366059F9"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Cs/>
                <w:sz w:val="20"/>
                <w:szCs w:val="20"/>
                <w:lang w:eastAsia="es-MX"/>
              </w:rPr>
              <w:t>20.00 por cabeza</w:t>
            </w:r>
          </w:p>
        </w:tc>
      </w:tr>
      <w:tr w:rsidR="00944318" w:rsidRPr="00944318" w14:paraId="596E52C1" w14:textId="77777777" w:rsidTr="00DA4143">
        <w:tc>
          <w:tcPr>
            <w:tcW w:w="161" w:type="pct"/>
            <w:tcBorders>
              <w:right w:val="nil"/>
            </w:tcBorders>
          </w:tcPr>
          <w:p w14:paraId="291C15F4" w14:textId="77777777" w:rsidR="00944318" w:rsidRPr="00944318" w:rsidRDefault="00944318" w:rsidP="00944318">
            <w:pPr>
              <w:spacing w:after="0" w:line="360" w:lineRule="auto"/>
              <w:jc w:val="both"/>
              <w:rPr>
                <w:rFonts w:ascii="Arial" w:eastAsia="Arial" w:hAnsi="Arial"/>
                <w:b/>
                <w:sz w:val="20"/>
                <w:szCs w:val="20"/>
                <w:lang w:eastAsia="es-MX"/>
              </w:rPr>
            </w:pPr>
            <w:r w:rsidRPr="00944318">
              <w:rPr>
                <w:rFonts w:ascii="Arial" w:eastAsia="Arial" w:hAnsi="Arial"/>
                <w:b/>
                <w:sz w:val="20"/>
                <w:szCs w:val="20"/>
                <w:lang w:eastAsia="es-MX"/>
              </w:rPr>
              <w:t>III.-</w:t>
            </w:r>
          </w:p>
        </w:tc>
        <w:tc>
          <w:tcPr>
            <w:tcW w:w="2558" w:type="pct"/>
            <w:tcBorders>
              <w:left w:val="nil"/>
            </w:tcBorders>
          </w:tcPr>
          <w:p w14:paraId="35830D94"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Caprino</w:t>
            </w:r>
          </w:p>
        </w:tc>
        <w:tc>
          <w:tcPr>
            <w:tcW w:w="406" w:type="pct"/>
            <w:tcBorders>
              <w:right w:val="nil"/>
            </w:tcBorders>
          </w:tcPr>
          <w:p w14:paraId="7FACBBBB" w14:textId="77777777" w:rsidR="00944318" w:rsidRPr="00944318" w:rsidRDefault="00944318" w:rsidP="00944318">
            <w:pPr>
              <w:spacing w:after="0" w:line="360" w:lineRule="auto"/>
              <w:rPr>
                <w:rFonts w:ascii="Arial" w:hAnsi="Arial"/>
                <w:bCs/>
                <w:sz w:val="20"/>
                <w:szCs w:val="20"/>
                <w:lang w:eastAsia="es-MX"/>
              </w:rPr>
            </w:pPr>
            <w:r w:rsidRPr="00944318">
              <w:rPr>
                <w:rFonts w:ascii="Arial" w:hAnsi="Arial"/>
                <w:bCs/>
                <w:sz w:val="20"/>
                <w:szCs w:val="20"/>
                <w:lang w:eastAsia="es-MX"/>
              </w:rPr>
              <w:t>$</w:t>
            </w:r>
          </w:p>
        </w:tc>
        <w:tc>
          <w:tcPr>
            <w:tcW w:w="1874" w:type="pct"/>
            <w:tcBorders>
              <w:left w:val="nil"/>
            </w:tcBorders>
          </w:tcPr>
          <w:p w14:paraId="20AAF464" w14:textId="77777777" w:rsidR="00944318" w:rsidRPr="00944318" w:rsidRDefault="00944318" w:rsidP="00944318">
            <w:pPr>
              <w:spacing w:after="0" w:line="360" w:lineRule="auto"/>
              <w:jc w:val="right"/>
              <w:rPr>
                <w:rFonts w:ascii="Arial" w:hAnsi="Arial"/>
                <w:bCs/>
                <w:sz w:val="20"/>
                <w:szCs w:val="20"/>
                <w:lang w:eastAsia="es-MX"/>
              </w:rPr>
            </w:pPr>
            <w:r w:rsidRPr="00944318">
              <w:rPr>
                <w:rFonts w:ascii="Arial" w:hAnsi="Arial"/>
                <w:bCs/>
                <w:sz w:val="20"/>
                <w:szCs w:val="20"/>
                <w:lang w:eastAsia="es-MX"/>
              </w:rPr>
              <w:t>$ 20.00 por cabeza</w:t>
            </w:r>
          </w:p>
        </w:tc>
      </w:tr>
    </w:tbl>
    <w:p w14:paraId="78699951" w14:textId="77777777" w:rsidR="00944318" w:rsidRPr="00944318" w:rsidRDefault="00944318" w:rsidP="00944318">
      <w:pPr>
        <w:spacing w:after="0" w:line="360" w:lineRule="auto"/>
        <w:jc w:val="both"/>
        <w:rPr>
          <w:rFonts w:ascii="Arial" w:eastAsia="Arial" w:hAnsi="Arial"/>
          <w:b/>
          <w:sz w:val="20"/>
          <w:szCs w:val="20"/>
          <w:lang w:eastAsia="es-MX"/>
        </w:rPr>
      </w:pPr>
      <w:bookmarkStart w:id="9" w:name="page367"/>
      <w:bookmarkEnd w:id="9"/>
    </w:p>
    <w:p w14:paraId="062BA527"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33.- </w:t>
      </w:r>
      <w:r w:rsidRPr="00944318">
        <w:rPr>
          <w:rFonts w:ascii="Arial" w:eastAsia="Arial" w:hAnsi="Arial"/>
          <w:sz w:val="20"/>
          <w:szCs w:val="20"/>
          <w:lang w:eastAsia="es-MX"/>
        </w:rPr>
        <w:t>Es objeto de este derecho, la supervisión sanitaria efectuada por la autoridad municipal, para la autorización de matanza de animales de consumo fuera del rastro municipal.</w:t>
      </w:r>
    </w:p>
    <w:p w14:paraId="536B6BDC" w14:textId="77777777" w:rsidR="00944318" w:rsidRPr="00944318" w:rsidRDefault="00944318" w:rsidP="00944318">
      <w:pPr>
        <w:tabs>
          <w:tab w:val="left" w:pos="660"/>
        </w:tabs>
        <w:spacing w:after="0" w:line="360" w:lineRule="auto"/>
        <w:jc w:val="both"/>
        <w:rPr>
          <w:rFonts w:ascii="Arial" w:eastAsia="Arial" w:hAnsi="Arial"/>
          <w:sz w:val="20"/>
          <w:szCs w:val="20"/>
          <w:lang w:eastAsia="es-MX"/>
        </w:rPr>
      </w:pPr>
    </w:p>
    <w:p w14:paraId="5B15B495"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 </w:t>
      </w:r>
      <w:r w:rsidRPr="00944318">
        <w:rPr>
          <w:rFonts w:ascii="Arial" w:eastAsia="Arial" w:hAnsi="Arial"/>
          <w:sz w:val="20"/>
          <w:szCs w:val="20"/>
          <w:lang w:eastAsia="es-MX"/>
        </w:rPr>
        <w:t>Ganado vacuno $ 15.00 por cabeza</w:t>
      </w:r>
    </w:p>
    <w:p w14:paraId="6ABD93EA"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Ganado porcino $ 15.00 por cabeza</w:t>
      </w:r>
    </w:p>
    <w:p w14:paraId="05E06568"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III.- </w:t>
      </w:r>
      <w:r w:rsidRPr="00944318">
        <w:rPr>
          <w:rFonts w:ascii="Arial" w:eastAsia="Arial" w:hAnsi="Arial"/>
          <w:sz w:val="20"/>
          <w:szCs w:val="20"/>
          <w:lang w:eastAsia="es-MX"/>
        </w:rPr>
        <w:t>Caprino $ 15.00 por cabeza.</w:t>
      </w:r>
    </w:p>
    <w:p w14:paraId="0C9F01C1" w14:textId="77777777" w:rsidR="00944318" w:rsidRPr="00944318" w:rsidRDefault="00944318" w:rsidP="00944318">
      <w:pPr>
        <w:spacing w:after="0" w:line="360" w:lineRule="auto"/>
        <w:jc w:val="center"/>
        <w:rPr>
          <w:rFonts w:ascii="Arial" w:eastAsia="Arial" w:hAnsi="Arial"/>
          <w:b/>
          <w:sz w:val="20"/>
          <w:szCs w:val="20"/>
          <w:lang w:eastAsia="es-MX"/>
        </w:rPr>
      </w:pPr>
    </w:p>
    <w:p w14:paraId="4B12FAB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VI</w:t>
      </w:r>
    </w:p>
    <w:p w14:paraId="322921C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Certificados y Constancias</w:t>
      </w:r>
    </w:p>
    <w:p w14:paraId="6F01032A" w14:textId="77777777" w:rsidR="00944318" w:rsidRPr="00944318" w:rsidRDefault="00944318" w:rsidP="00944318">
      <w:pPr>
        <w:spacing w:after="0" w:line="360" w:lineRule="auto"/>
        <w:jc w:val="both"/>
        <w:rPr>
          <w:rFonts w:ascii="Arial" w:eastAsia="Arial" w:hAnsi="Arial"/>
          <w:b/>
          <w:sz w:val="20"/>
          <w:szCs w:val="20"/>
          <w:lang w:eastAsia="es-MX"/>
        </w:rPr>
      </w:pPr>
    </w:p>
    <w:p w14:paraId="14E34D7C"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34.- </w:t>
      </w:r>
      <w:r w:rsidRPr="00944318">
        <w:rPr>
          <w:rFonts w:ascii="Arial" w:eastAsia="Arial" w:hAnsi="Arial"/>
          <w:sz w:val="20"/>
          <w:szCs w:val="20"/>
          <w:lang w:eastAsia="es-MX"/>
        </w:rPr>
        <w:t>Por los certificados y constancias que expida la autoridad municipal, se pagarán las cuotas siguientes:</w:t>
      </w:r>
    </w:p>
    <w:p w14:paraId="6F203ED3" w14:textId="77777777" w:rsidR="00944318" w:rsidRPr="00944318" w:rsidRDefault="00944318" w:rsidP="00944318">
      <w:pPr>
        <w:spacing w:after="0" w:line="360" w:lineRule="auto"/>
        <w:jc w:val="both"/>
        <w:rPr>
          <w:rFonts w:ascii="Arial" w:eastAsia="Arial" w:hAnsi="Arial"/>
          <w:sz w:val="2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79"/>
        <w:gridCol w:w="1266"/>
      </w:tblGrid>
      <w:tr w:rsidR="00944318" w:rsidRPr="00944318" w14:paraId="45B54198" w14:textId="77777777" w:rsidTr="00DA4143">
        <w:tc>
          <w:tcPr>
            <w:tcW w:w="4041" w:type="pct"/>
          </w:tcPr>
          <w:p w14:paraId="43170802"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b/>
                <w:sz w:val="20"/>
                <w:szCs w:val="20"/>
                <w:lang w:val="es-419"/>
              </w:rPr>
              <w:t xml:space="preserve">I.- </w:t>
            </w:r>
            <w:r w:rsidRPr="00944318">
              <w:rPr>
                <w:rFonts w:ascii="Arial" w:eastAsiaTheme="minorHAnsi" w:hAnsi="Arial"/>
                <w:sz w:val="20"/>
                <w:szCs w:val="20"/>
                <w:lang w:val="es-419"/>
              </w:rPr>
              <w:t>Por cada certificado que expida el Ayuntamiento</w:t>
            </w:r>
          </w:p>
        </w:tc>
        <w:tc>
          <w:tcPr>
            <w:tcW w:w="263" w:type="pct"/>
            <w:tcBorders>
              <w:right w:val="nil"/>
            </w:tcBorders>
          </w:tcPr>
          <w:p w14:paraId="659B092B" w14:textId="77777777" w:rsidR="00944318" w:rsidRPr="00944318" w:rsidRDefault="00944318" w:rsidP="00944318">
            <w:pPr>
              <w:widowControl w:val="0"/>
              <w:tabs>
                <w:tab w:val="left" w:pos="1305"/>
              </w:tabs>
              <w:spacing w:after="0" w:line="360" w:lineRule="auto"/>
              <w:rPr>
                <w:rFonts w:ascii="Arial" w:eastAsiaTheme="minorHAnsi" w:hAnsi="Arial"/>
                <w:sz w:val="20"/>
                <w:szCs w:val="20"/>
              </w:rPr>
            </w:pPr>
            <w:r w:rsidRPr="00944318">
              <w:rPr>
                <w:rFonts w:ascii="Arial" w:eastAsiaTheme="minorHAnsi" w:hAnsi="Arial" w:cstheme="minorBidi"/>
                <w:b/>
                <w:sz w:val="20"/>
                <w:szCs w:val="20"/>
              </w:rPr>
              <w:t>$</w:t>
            </w:r>
          </w:p>
        </w:tc>
        <w:tc>
          <w:tcPr>
            <w:tcW w:w="695" w:type="pct"/>
            <w:tcBorders>
              <w:left w:val="nil"/>
            </w:tcBorders>
          </w:tcPr>
          <w:p w14:paraId="07BBABAA" w14:textId="77777777" w:rsidR="00944318" w:rsidRPr="00944318" w:rsidRDefault="00944318" w:rsidP="00944318">
            <w:pPr>
              <w:widowControl w:val="0"/>
              <w:tabs>
                <w:tab w:val="left" w:pos="1305"/>
              </w:tabs>
              <w:spacing w:after="0" w:line="360" w:lineRule="auto"/>
              <w:jc w:val="right"/>
              <w:rPr>
                <w:rFonts w:ascii="Arial" w:eastAsiaTheme="minorHAnsi" w:hAnsi="Arial"/>
                <w:sz w:val="20"/>
                <w:szCs w:val="20"/>
              </w:rPr>
            </w:pPr>
            <w:r w:rsidRPr="00944318">
              <w:rPr>
                <w:rFonts w:ascii="Arial" w:eastAsiaTheme="minorHAnsi" w:hAnsi="Arial"/>
                <w:sz w:val="20"/>
                <w:szCs w:val="20"/>
              </w:rPr>
              <w:t>150.00</w:t>
            </w:r>
          </w:p>
        </w:tc>
      </w:tr>
      <w:tr w:rsidR="00944318" w:rsidRPr="00944318" w14:paraId="134C394A" w14:textId="77777777" w:rsidTr="00DA4143">
        <w:tc>
          <w:tcPr>
            <w:tcW w:w="4041" w:type="pct"/>
          </w:tcPr>
          <w:p w14:paraId="55A23DD5"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b/>
                <w:sz w:val="20"/>
                <w:szCs w:val="20"/>
                <w:lang w:val="es-419"/>
              </w:rPr>
              <w:t xml:space="preserve">II.- </w:t>
            </w:r>
            <w:r w:rsidRPr="00944318">
              <w:rPr>
                <w:rFonts w:ascii="Arial" w:eastAsiaTheme="minorHAnsi" w:hAnsi="Arial"/>
                <w:sz w:val="20"/>
                <w:szCs w:val="20"/>
                <w:lang w:val="es-419"/>
              </w:rPr>
              <w:t>Por cada copia certificada que expida el Ayuntamiento</w:t>
            </w:r>
          </w:p>
        </w:tc>
        <w:tc>
          <w:tcPr>
            <w:tcW w:w="263" w:type="pct"/>
            <w:tcBorders>
              <w:right w:val="nil"/>
            </w:tcBorders>
          </w:tcPr>
          <w:p w14:paraId="4C2AF782" w14:textId="77777777" w:rsidR="00944318" w:rsidRPr="00944318" w:rsidRDefault="00944318" w:rsidP="00944318">
            <w:pPr>
              <w:widowControl w:val="0"/>
              <w:tabs>
                <w:tab w:val="left" w:pos="1523"/>
              </w:tabs>
              <w:spacing w:after="0" w:line="360" w:lineRule="auto"/>
              <w:rPr>
                <w:rFonts w:ascii="Arial" w:eastAsiaTheme="minorHAnsi" w:hAnsi="Arial"/>
                <w:sz w:val="20"/>
                <w:szCs w:val="20"/>
              </w:rPr>
            </w:pPr>
            <w:r w:rsidRPr="00944318">
              <w:rPr>
                <w:rFonts w:ascii="Arial" w:eastAsiaTheme="minorHAnsi" w:hAnsi="Arial" w:cstheme="minorBidi"/>
                <w:b/>
                <w:sz w:val="20"/>
                <w:szCs w:val="20"/>
              </w:rPr>
              <w:t>$</w:t>
            </w:r>
          </w:p>
        </w:tc>
        <w:tc>
          <w:tcPr>
            <w:tcW w:w="695" w:type="pct"/>
            <w:tcBorders>
              <w:left w:val="nil"/>
            </w:tcBorders>
          </w:tcPr>
          <w:p w14:paraId="27661BFB" w14:textId="77777777" w:rsidR="00944318" w:rsidRPr="00944318" w:rsidRDefault="00944318" w:rsidP="00944318">
            <w:pPr>
              <w:widowControl w:val="0"/>
              <w:tabs>
                <w:tab w:val="left" w:pos="1523"/>
              </w:tabs>
              <w:spacing w:after="0" w:line="360" w:lineRule="auto"/>
              <w:jc w:val="right"/>
              <w:rPr>
                <w:rFonts w:ascii="Arial" w:eastAsiaTheme="minorHAnsi" w:hAnsi="Arial"/>
                <w:sz w:val="20"/>
                <w:szCs w:val="20"/>
              </w:rPr>
            </w:pPr>
            <w:r w:rsidRPr="00944318">
              <w:rPr>
                <w:rFonts w:ascii="Arial" w:eastAsiaTheme="minorHAnsi" w:hAnsi="Arial"/>
                <w:sz w:val="20"/>
                <w:szCs w:val="20"/>
              </w:rPr>
              <w:t>3.00</w:t>
            </w:r>
          </w:p>
        </w:tc>
      </w:tr>
      <w:tr w:rsidR="00944318" w:rsidRPr="00944318" w14:paraId="7EB9BECF" w14:textId="77777777" w:rsidTr="00DA4143">
        <w:tc>
          <w:tcPr>
            <w:tcW w:w="4041" w:type="pct"/>
          </w:tcPr>
          <w:p w14:paraId="6E3E7BD6"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b/>
                <w:sz w:val="20"/>
                <w:szCs w:val="20"/>
                <w:lang w:val="es-419"/>
              </w:rPr>
              <w:t xml:space="preserve">III.- </w:t>
            </w:r>
            <w:r w:rsidRPr="00944318">
              <w:rPr>
                <w:rFonts w:ascii="Arial" w:eastAsiaTheme="minorHAnsi" w:hAnsi="Arial"/>
                <w:sz w:val="20"/>
                <w:szCs w:val="20"/>
                <w:lang w:val="es-419"/>
              </w:rPr>
              <w:t>Por cada constancia que expida el Ayuntamiento</w:t>
            </w:r>
          </w:p>
        </w:tc>
        <w:tc>
          <w:tcPr>
            <w:tcW w:w="263" w:type="pct"/>
            <w:tcBorders>
              <w:right w:val="nil"/>
            </w:tcBorders>
          </w:tcPr>
          <w:p w14:paraId="6E21A42B" w14:textId="77777777" w:rsidR="00944318" w:rsidRPr="00944318" w:rsidRDefault="00944318" w:rsidP="00944318">
            <w:pPr>
              <w:widowControl w:val="0"/>
              <w:tabs>
                <w:tab w:val="left" w:pos="1412"/>
              </w:tabs>
              <w:spacing w:after="0" w:line="360" w:lineRule="auto"/>
              <w:rPr>
                <w:rFonts w:ascii="Arial" w:eastAsiaTheme="minorHAnsi" w:hAnsi="Arial"/>
                <w:sz w:val="20"/>
                <w:szCs w:val="20"/>
              </w:rPr>
            </w:pPr>
            <w:r w:rsidRPr="00944318">
              <w:rPr>
                <w:rFonts w:ascii="Arial" w:eastAsiaTheme="minorHAnsi" w:hAnsi="Arial" w:cstheme="minorBidi"/>
                <w:b/>
                <w:sz w:val="20"/>
                <w:szCs w:val="20"/>
              </w:rPr>
              <w:t>$</w:t>
            </w:r>
          </w:p>
        </w:tc>
        <w:tc>
          <w:tcPr>
            <w:tcW w:w="695" w:type="pct"/>
            <w:tcBorders>
              <w:left w:val="nil"/>
            </w:tcBorders>
          </w:tcPr>
          <w:p w14:paraId="1BA40753" w14:textId="77777777" w:rsidR="00944318" w:rsidRPr="00944318" w:rsidRDefault="00944318" w:rsidP="00944318">
            <w:pPr>
              <w:widowControl w:val="0"/>
              <w:tabs>
                <w:tab w:val="left" w:pos="1412"/>
              </w:tabs>
              <w:spacing w:after="0" w:line="360" w:lineRule="auto"/>
              <w:jc w:val="right"/>
              <w:rPr>
                <w:rFonts w:ascii="Arial" w:eastAsiaTheme="minorHAnsi" w:hAnsi="Arial"/>
                <w:sz w:val="20"/>
                <w:szCs w:val="20"/>
              </w:rPr>
            </w:pPr>
            <w:r w:rsidRPr="00944318">
              <w:rPr>
                <w:rFonts w:ascii="Arial" w:eastAsiaTheme="minorHAnsi" w:hAnsi="Arial"/>
                <w:sz w:val="20"/>
                <w:szCs w:val="20"/>
              </w:rPr>
              <w:t>25.00</w:t>
            </w:r>
          </w:p>
        </w:tc>
      </w:tr>
      <w:tr w:rsidR="00944318" w:rsidRPr="00944318" w14:paraId="7C11329F" w14:textId="77777777" w:rsidTr="00DA4143">
        <w:tc>
          <w:tcPr>
            <w:tcW w:w="4041" w:type="pct"/>
          </w:tcPr>
          <w:p w14:paraId="36DA0C3A"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b/>
                <w:sz w:val="20"/>
                <w:szCs w:val="20"/>
                <w:lang w:val="es-419"/>
              </w:rPr>
              <w:t xml:space="preserve">IV.- </w:t>
            </w:r>
            <w:r w:rsidRPr="00944318">
              <w:rPr>
                <w:rFonts w:ascii="Arial" w:eastAsiaTheme="minorHAnsi" w:hAnsi="Arial"/>
                <w:sz w:val="20"/>
                <w:szCs w:val="20"/>
                <w:lang w:val="es-419"/>
              </w:rPr>
              <w:t>Constancia para uso de suelo comercial</w:t>
            </w:r>
          </w:p>
        </w:tc>
        <w:tc>
          <w:tcPr>
            <w:tcW w:w="263" w:type="pct"/>
            <w:tcBorders>
              <w:right w:val="nil"/>
            </w:tcBorders>
          </w:tcPr>
          <w:p w14:paraId="6613DED1" w14:textId="77777777" w:rsidR="00944318" w:rsidRPr="00944318" w:rsidRDefault="00944318" w:rsidP="00944318">
            <w:pPr>
              <w:widowControl w:val="0"/>
              <w:tabs>
                <w:tab w:val="left" w:pos="1144"/>
              </w:tabs>
              <w:spacing w:after="0" w:line="360" w:lineRule="auto"/>
              <w:rPr>
                <w:rFonts w:ascii="Arial" w:eastAsiaTheme="minorHAnsi" w:hAnsi="Arial"/>
                <w:sz w:val="20"/>
                <w:szCs w:val="20"/>
              </w:rPr>
            </w:pPr>
            <w:r w:rsidRPr="00944318">
              <w:rPr>
                <w:rFonts w:ascii="Arial" w:eastAsiaTheme="minorHAnsi" w:hAnsi="Arial" w:cstheme="minorBidi"/>
                <w:b/>
                <w:sz w:val="20"/>
                <w:szCs w:val="20"/>
              </w:rPr>
              <w:t>$</w:t>
            </w:r>
          </w:p>
        </w:tc>
        <w:tc>
          <w:tcPr>
            <w:tcW w:w="695" w:type="pct"/>
            <w:tcBorders>
              <w:left w:val="nil"/>
            </w:tcBorders>
          </w:tcPr>
          <w:p w14:paraId="2357D849" w14:textId="77777777" w:rsidR="00944318" w:rsidRPr="00944318" w:rsidRDefault="00944318" w:rsidP="00944318">
            <w:pPr>
              <w:widowControl w:val="0"/>
              <w:tabs>
                <w:tab w:val="left" w:pos="1144"/>
              </w:tabs>
              <w:spacing w:after="0" w:line="360" w:lineRule="auto"/>
              <w:jc w:val="right"/>
              <w:rPr>
                <w:rFonts w:ascii="Arial" w:eastAsiaTheme="minorHAnsi" w:hAnsi="Arial"/>
                <w:sz w:val="20"/>
                <w:szCs w:val="20"/>
              </w:rPr>
            </w:pPr>
            <w:r w:rsidRPr="00944318">
              <w:rPr>
                <w:rFonts w:ascii="Arial" w:eastAsiaTheme="minorHAnsi" w:hAnsi="Arial"/>
                <w:sz w:val="20"/>
                <w:szCs w:val="20"/>
              </w:rPr>
              <w:t>5,000.00</w:t>
            </w:r>
          </w:p>
        </w:tc>
      </w:tr>
      <w:tr w:rsidR="00944318" w:rsidRPr="00944318" w14:paraId="05ADD452" w14:textId="77777777" w:rsidTr="00DA4143">
        <w:tc>
          <w:tcPr>
            <w:tcW w:w="4041" w:type="pct"/>
          </w:tcPr>
          <w:p w14:paraId="3ACFF041"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b/>
                <w:sz w:val="20"/>
                <w:szCs w:val="20"/>
                <w:lang w:val="es-419"/>
              </w:rPr>
              <w:t>V.-</w:t>
            </w:r>
            <w:r w:rsidRPr="00944318">
              <w:rPr>
                <w:rFonts w:ascii="Arial" w:eastAsiaTheme="minorHAnsi" w:hAnsi="Arial"/>
                <w:sz w:val="20"/>
                <w:szCs w:val="20"/>
                <w:lang w:val="es-419"/>
              </w:rPr>
              <w:t>Por constancia de posesión y explotación de suelo de Desarrollo Inmobiliario</w:t>
            </w:r>
          </w:p>
        </w:tc>
        <w:tc>
          <w:tcPr>
            <w:tcW w:w="263" w:type="pct"/>
            <w:tcBorders>
              <w:right w:val="nil"/>
            </w:tcBorders>
          </w:tcPr>
          <w:p w14:paraId="5640B611" w14:textId="77777777" w:rsidR="00944318" w:rsidRPr="00944318" w:rsidRDefault="00944318" w:rsidP="00944318">
            <w:pPr>
              <w:widowControl w:val="0"/>
              <w:spacing w:after="0" w:line="360" w:lineRule="auto"/>
              <w:rPr>
                <w:rFonts w:ascii="Arial" w:eastAsiaTheme="minorHAnsi" w:hAnsi="Arial"/>
                <w:sz w:val="20"/>
                <w:szCs w:val="20"/>
              </w:rPr>
            </w:pPr>
            <w:r w:rsidRPr="00944318">
              <w:rPr>
                <w:rFonts w:ascii="Arial" w:eastAsiaTheme="minorHAnsi" w:hAnsi="Arial" w:cstheme="minorBidi"/>
                <w:b/>
                <w:sz w:val="20"/>
                <w:szCs w:val="20"/>
              </w:rPr>
              <w:t>$</w:t>
            </w:r>
          </w:p>
        </w:tc>
        <w:tc>
          <w:tcPr>
            <w:tcW w:w="695" w:type="pct"/>
            <w:tcBorders>
              <w:left w:val="nil"/>
            </w:tcBorders>
          </w:tcPr>
          <w:p w14:paraId="0B959CD2" w14:textId="77777777" w:rsidR="00944318" w:rsidRPr="00944318" w:rsidRDefault="00944318" w:rsidP="00944318">
            <w:pPr>
              <w:widowControl w:val="0"/>
              <w:spacing w:after="0" w:line="360" w:lineRule="auto"/>
              <w:jc w:val="right"/>
              <w:rPr>
                <w:rFonts w:ascii="Arial" w:eastAsiaTheme="minorHAnsi" w:hAnsi="Arial"/>
                <w:sz w:val="20"/>
                <w:szCs w:val="20"/>
              </w:rPr>
            </w:pPr>
            <w:r w:rsidRPr="00944318">
              <w:rPr>
                <w:rFonts w:ascii="Arial" w:eastAsiaTheme="minorHAnsi" w:hAnsi="Arial"/>
                <w:sz w:val="20"/>
                <w:szCs w:val="20"/>
              </w:rPr>
              <w:t>20,000.00</w:t>
            </w:r>
          </w:p>
        </w:tc>
      </w:tr>
      <w:tr w:rsidR="00944318" w:rsidRPr="00944318" w14:paraId="3EAD7E9C" w14:textId="77777777" w:rsidTr="00DA4143">
        <w:tc>
          <w:tcPr>
            <w:tcW w:w="4041" w:type="pct"/>
          </w:tcPr>
          <w:p w14:paraId="78B711D2"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b/>
                <w:sz w:val="20"/>
                <w:szCs w:val="20"/>
                <w:lang w:val="es-419"/>
              </w:rPr>
              <w:t>VI.-</w:t>
            </w:r>
            <w:r w:rsidRPr="00944318">
              <w:rPr>
                <w:rFonts w:ascii="Arial" w:eastAsiaTheme="minorHAnsi" w:hAnsi="Arial"/>
                <w:sz w:val="20"/>
                <w:szCs w:val="20"/>
                <w:lang w:val="es-419"/>
              </w:rPr>
              <w:t xml:space="preserve"> Por cada Autorización para la Constitución de Desarrollo Inmobiliario</w:t>
            </w:r>
          </w:p>
        </w:tc>
        <w:tc>
          <w:tcPr>
            <w:tcW w:w="263" w:type="pct"/>
            <w:tcBorders>
              <w:right w:val="nil"/>
            </w:tcBorders>
          </w:tcPr>
          <w:p w14:paraId="2233A2CC"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t>$</w:t>
            </w:r>
          </w:p>
        </w:tc>
        <w:tc>
          <w:tcPr>
            <w:tcW w:w="695" w:type="pct"/>
            <w:tcBorders>
              <w:left w:val="nil"/>
            </w:tcBorders>
          </w:tcPr>
          <w:p w14:paraId="31F9292D"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20,000.00</w:t>
            </w:r>
          </w:p>
        </w:tc>
      </w:tr>
      <w:tr w:rsidR="00944318" w:rsidRPr="00944318" w14:paraId="5545CEE5" w14:textId="77777777" w:rsidTr="00DA4143">
        <w:tc>
          <w:tcPr>
            <w:tcW w:w="4041" w:type="pct"/>
          </w:tcPr>
          <w:p w14:paraId="20DF09A8" w14:textId="77777777" w:rsidR="00944318" w:rsidRPr="00944318" w:rsidRDefault="00944318" w:rsidP="00944318">
            <w:pPr>
              <w:widowControl w:val="0"/>
              <w:spacing w:after="0" w:line="360" w:lineRule="auto"/>
              <w:jc w:val="both"/>
              <w:rPr>
                <w:rFonts w:ascii="Arial" w:eastAsiaTheme="minorHAnsi" w:hAnsi="Arial"/>
                <w:b/>
                <w:sz w:val="20"/>
                <w:szCs w:val="20"/>
                <w:lang w:val="es-419"/>
              </w:rPr>
            </w:pPr>
            <w:r w:rsidRPr="00944318">
              <w:rPr>
                <w:rFonts w:ascii="Arial" w:eastAsiaTheme="minorHAnsi" w:hAnsi="Arial"/>
                <w:b/>
                <w:sz w:val="20"/>
                <w:szCs w:val="20"/>
                <w:lang w:val="es-419"/>
              </w:rPr>
              <w:t>VII.-</w:t>
            </w:r>
            <w:r w:rsidRPr="00944318">
              <w:rPr>
                <w:rFonts w:ascii="Arial" w:eastAsiaTheme="minorHAnsi" w:hAnsi="Arial"/>
                <w:sz w:val="20"/>
                <w:szCs w:val="20"/>
                <w:lang w:val="es-419"/>
              </w:rPr>
              <w:t>Por cada Factibilidad para la Publicidad y Comercialización de Desarrollo Inmobiliario</w:t>
            </w:r>
          </w:p>
        </w:tc>
        <w:tc>
          <w:tcPr>
            <w:tcW w:w="263" w:type="pct"/>
            <w:tcBorders>
              <w:right w:val="nil"/>
            </w:tcBorders>
          </w:tcPr>
          <w:p w14:paraId="2782237C"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t>$</w:t>
            </w:r>
          </w:p>
        </w:tc>
        <w:tc>
          <w:tcPr>
            <w:tcW w:w="695" w:type="pct"/>
            <w:tcBorders>
              <w:left w:val="nil"/>
            </w:tcBorders>
          </w:tcPr>
          <w:p w14:paraId="46982164"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20,000.00</w:t>
            </w:r>
          </w:p>
        </w:tc>
      </w:tr>
      <w:tr w:rsidR="00944318" w:rsidRPr="00944318" w14:paraId="5F5C0DC5" w14:textId="77777777" w:rsidTr="00DA4143">
        <w:tc>
          <w:tcPr>
            <w:tcW w:w="4041" w:type="pct"/>
          </w:tcPr>
          <w:p w14:paraId="721F11A9" w14:textId="77777777" w:rsidR="00944318" w:rsidRPr="00944318" w:rsidRDefault="00944318" w:rsidP="00944318">
            <w:pPr>
              <w:widowControl w:val="0"/>
              <w:spacing w:after="0" w:line="360" w:lineRule="auto"/>
              <w:jc w:val="both"/>
              <w:rPr>
                <w:rFonts w:ascii="Arial" w:eastAsiaTheme="minorHAnsi" w:hAnsi="Arial"/>
                <w:sz w:val="20"/>
                <w:szCs w:val="20"/>
                <w:lang w:val="es-419"/>
              </w:rPr>
            </w:pPr>
            <w:r w:rsidRPr="00944318">
              <w:rPr>
                <w:rFonts w:ascii="Arial" w:eastAsiaTheme="minorHAnsi" w:hAnsi="Arial"/>
                <w:b/>
                <w:bCs/>
                <w:sz w:val="20"/>
                <w:szCs w:val="20"/>
                <w:lang w:val="es-419"/>
              </w:rPr>
              <w:t>VIII.-</w:t>
            </w:r>
            <w:r w:rsidRPr="00944318">
              <w:rPr>
                <w:rFonts w:ascii="Arial" w:eastAsiaTheme="minorHAnsi" w:hAnsi="Arial"/>
                <w:sz w:val="20"/>
                <w:szCs w:val="20"/>
                <w:lang w:val="es-419"/>
              </w:rPr>
              <w:t xml:space="preserve"> Por cada Factibilidad o Licencia de cambio de Uso de Suelo de Desarrollo </w:t>
            </w:r>
            <w:r w:rsidRPr="00944318">
              <w:rPr>
                <w:rFonts w:ascii="Arial" w:eastAsiaTheme="minorHAnsi" w:hAnsi="Arial"/>
                <w:sz w:val="20"/>
                <w:szCs w:val="20"/>
                <w:lang w:val="es-419"/>
              </w:rPr>
              <w:lastRenderedPageBreak/>
              <w:t>Inmobiliario</w:t>
            </w:r>
          </w:p>
        </w:tc>
        <w:tc>
          <w:tcPr>
            <w:tcW w:w="263" w:type="pct"/>
            <w:tcBorders>
              <w:right w:val="nil"/>
            </w:tcBorders>
          </w:tcPr>
          <w:p w14:paraId="2CF584DF"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lastRenderedPageBreak/>
              <w:t>$</w:t>
            </w:r>
          </w:p>
        </w:tc>
        <w:tc>
          <w:tcPr>
            <w:tcW w:w="695" w:type="pct"/>
            <w:tcBorders>
              <w:left w:val="nil"/>
            </w:tcBorders>
          </w:tcPr>
          <w:p w14:paraId="61F717E1"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20,0000.00</w:t>
            </w:r>
          </w:p>
        </w:tc>
      </w:tr>
      <w:tr w:rsidR="00944318" w:rsidRPr="00944318" w14:paraId="2B64AFFE" w14:textId="77777777" w:rsidTr="00DA4143">
        <w:tc>
          <w:tcPr>
            <w:tcW w:w="4041" w:type="pct"/>
          </w:tcPr>
          <w:p w14:paraId="69892225" w14:textId="77777777" w:rsidR="00944318" w:rsidRPr="00944318" w:rsidRDefault="00944318" w:rsidP="00944318">
            <w:pPr>
              <w:widowControl w:val="0"/>
              <w:spacing w:after="0" w:line="360" w:lineRule="auto"/>
              <w:jc w:val="both"/>
              <w:rPr>
                <w:rFonts w:ascii="Arial" w:eastAsiaTheme="minorHAnsi" w:hAnsi="Arial"/>
                <w:b/>
                <w:sz w:val="20"/>
                <w:szCs w:val="20"/>
                <w:lang w:val="es-419"/>
              </w:rPr>
            </w:pPr>
            <w:r w:rsidRPr="00944318">
              <w:rPr>
                <w:rFonts w:ascii="Arial" w:eastAsiaTheme="minorHAnsi" w:hAnsi="Arial"/>
                <w:b/>
                <w:sz w:val="20"/>
                <w:szCs w:val="20"/>
                <w:lang w:val="es-419"/>
              </w:rPr>
              <w:t xml:space="preserve">IX. – </w:t>
            </w:r>
            <w:r w:rsidRPr="00944318">
              <w:rPr>
                <w:rFonts w:ascii="Arial" w:eastAsiaTheme="minorHAnsi" w:hAnsi="Arial"/>
                <w:sz w:val="20"/>
                <w:szCs w:val="20"/>
                <w:lang w:val="es-419"/>
              </w:rPr>
              <w:t>Por cada Licencia de Urbanización de Desarrollo Inmobiliario</w:t>
            </w:r>
            <w:r w:rsidRPr="00944318">
              <w:rPr>
                <w:rFonts w:ascii="Arial" w:eastAsiaTheme="minorHAnsi" w:hAnsi="Arial"/>
                <w:b/>
                <w:sz w:val="20"/>
                <w:szCs w:val="20"/>
                <w:lang w:val="es-419"/>
              </w:rPr>
              <w:t xml:space="preserve"> </w:t>
            </w:r>
          </w:p>
        </w:tc>
        <w:tc>
          <w:tcPr>
            <w:tcW w:w="263" w:type="pct"/>
            <w:tcBorders>
              <w:right w:val="nil"/>
            </w:tcBorders>
          </w:tcPr>
          <w:p w14:paraId="4CEFCEA4"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t>$</w:t>
            </w:r>
          </w:p>
        </w:tc>
        <w:tc>
          <w:tcPr>
            <w:tcW w:w="695" w:type="pct"/>
            <w:tcBorders>
              <w:left w:val="nil"/>
            </w:tcBorders>
          </w:tcPr>
          <w:p w14:paraId="26D74451"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20,000.00</w:t>
            </w:r>
          </w:p>
        </w:tc>
      </w:tr>
      <w:tr w:rsidR="00944318" w:rsidRPr="00944318" w14:paraId="4AAD15F1" w14:textId="77777777" w:rsidTr="00DA4143">
        <w:tc>
          <w:tcPr>
            <w:tcW w:w="4041" w:type="pct"/>
          </w:tcPr>
          <w:p w14:paraId="50C07193" w14:textId="77777777" w:rsidR="00944318" w:rsidRPr="00944318" w:rsidRDefault="00944318" w:rsidP="00944318">
            <w:pPr>
              <w:widowControl w:val="0"/>
              <w:spacing w:after="0" w:line="360" w:lineRule="auto"/>
              <w:jc w:val="both"/>
              <w:rPr>
                <w:rFonts w:ascii="Arial" w:eastAsiaTheme="minorHAnsi" w:hAnsi="Arial"/>
                <w:b/>
                <w:sz w:val="20"/>
                <w:szCs w:val="20"/>
                <w:lang w:val="es-419"/>
              </w:rPr>
            </w:pPr>
            <w:r w:rsidRPr="00944318">
              <w:rPr>
                <w:rFonts w:ascii="Arial" w:eastAsiaTheme="minorHAnsi" w:hAnsi="Arial"/>
                <w:b/>
                <w:sz w:val="20"/>
                <w:szCs w:val="20"/>
                <w:lang w:val="es-419"/>
              </w:rPr>
              <w:t xml:space="preserve">X.- </w:t>
            </w:r>
            <w:r w:rsidRPr="00944318">
              <w:rPr>
                <w:rFonts w:ascii="Arial" w:eastAsiaTheme="minorHAnsi" w:hAnsi="Arial"/>
                <w:sz w:val="20"/>
                <w:szCs w:val="20"/>
                <w:lang w:val="es-419"/>
              </w:rPr>
              <w:t>Por cada Factibilidad de Suministro de Agua Potable y Drenaje de Desarrollo Inmobiliario</w:t>
            </w:r>
          </w:p>
        </w:tc>
        <w:tc>
          <w:tcPr>
            <w:tcW w:w="263" w:type="pct"/>
            <w:tcBorders>
              <w:right w:val="nil"/>
            </w:tcBorders>
          </w:tcPr>
          <w:p w14:paraId="01D1E721"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t>$</w:t>
            </w:r>
          </w:p>
        </w:tc>
        <w:tc>
          <w:tcPr>
            <w:tcW w:w="695" w:type="pct"/>
            <w:tcBorders>
              <w:left w:val="nil"/>
            </w:tcBorders>
          </w:tcPr>
          <w:p w14:paraId="6C9C7E7B"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20,000.00</w:t>
            </w:r>
          </w:p>
        </w:tc>
      </w:tr>
      <w:tr w:rsidR="00944318" w:rsidRPr="00944318" w14:paraId="6438DC14" w14:textId="77777777" w:rsidTr="00DA4143">
        <w:tc>
          <w:tcPr>
            <w:tcW w:w="4041" w:type="pct"/>
          </w:tcPr>
          <w:p w14:paraId="6D2FA6A0" w14:textId="77777777" w:rsidR="00944318" w:rsidRPr="00944318" w:rsidRDefault="00944318" w:rsidP="00944318">
            <w:pPr>
              <w:widowControl w:val="0"/>
              <w:spacing w:after="0" w:line="360" w:lineRule="auto"/>
              <w:jc w:val="both"/>
              <w:rPr>
                <w:rFonts w:ascii="Arial" w:eastAsiaTheme="minorHAnsi" w:hAnsi="Arial"/>
                <w:b/>
                <w:sz w:val="20"/>
                <w:szCs w:val="20"/>
                <w:lang w:val="es-419"/>
              </w:rPr>
            </w:pPr>
            <w:r w:rsidRPr="00944318">
              <w:rPr>
                <w:rFonts w:ascii="Arial" w:eastAsiaTheme="minorHAnsi" w:hAnsi="Arial"/>
                <w:b/>
                <w:sz w:val="20"/>
                <w:szCs w:val="20"/>
                <w:lang w:val="es-419"/>
              </w:rPr>
              <w:t xml:space="preserve">XI.- </w:t>
            </w:r>
            <w:r w:rsidRPr="00944318">
              <w:rPr>
                <w:rFonts w:ascii="Arial" w:eastAsiaTheme="minorHAnsi" w:hAnsi="Arial"/>
                <w:sz w:val="20"/>
                <w:szCs w:val="20"/>
                <w:lang w:val="es-419"/>
              </w:rPr>
              <w:t>Por cada Factibilidad de Servicios Públicos de Desarrollo Inmobiliario</w:t>
            </w:r>
          </w:p>
        </w:tc>
        <w:tc>
          <w:tcPr>
            <w:tcW w:w="263" w:type="pct"/>
            <w:tcBorders>
              <w:right w:val="nil"/>
            </w:tcBorders>
          </w:tcPr>
          <w:p w14:paraId="58182D6D"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t>$</w:t>
            </w:r>
          </w:p>
        </w:tc>
        <w:tc>
          <w:tcPr>
            <w:tcW w:w="695" w:type="pct"/>
            <w:tcBorders>
              <w:left w:val="nil"/>
            </w:tcBorders>
          </w:tcPr>
          <w:p w14:paraId="32939E9E"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20,000.00</w:t>
            </w:r>
          </w:p>
        </w:tc>
      </w:tr>
      <w:tr w:rsidR="00944318" w:rsidRPr="00944318" w14:paraId="6A80E0FF" w14:textId="77777777" w:rsidTr="00DA4143">
        <w:tc>
          <w:tcPr>
            <w:tcW w:w="4041" w:type="pct"/>
          </w:tcPr>
          <w:p w14:paraId="745FCC72" w14:textId="77777777" w:rsidR="00944318" w:rsidRPr="00944318" w:rsidRDefault="00944318" w:rsidP="00944318">
            <w:pPr>
              <w:widowControl w:val="0"/>
              <w:spacing w:after="0" w:line="360" w:lineRule="auto"/>
              <w:jc w:val="both"/>
              <w:rPr>
                <w:rFonts w:ascii="Arial" w:eastAsiaTheme="minorHAnsi" w:hAnsi="Arial"/>
                <w:b/>
                <w:sz w:val="20"/>
                <w:szCs w:val="20"/>
                <w:lang w:val="es-419"/>
              </w:rPr>
            </w:pPr>
            <w:r w:rsidRPr="00944318">
              <w:rPr>
                <w:rFonts w:ascii="Arial" w:eastAsiaTheme="minorHAnsi" w:hAnsi="Arial"/>
                <w:b/>
                <w:sz w:val="20"/>
                <w:szCs w:val="20"/>
                <w:lang w:val="es-419"/>
              </w:rPr>
              <w:t xml:space="preserve">XII.- </w:t>
            </w:r>
            <w:r w:rsidRPr="00944318">
              <w:rPr>
                <w:rFonts w:ascii="Arial" w:eastAsiaTheme="minorHAnsi" w:hAnsi="Arial"/>
                <w:sz w:val="20"/>
                <w:szCs w:val="20"/>
                <w:lang w:val="es-419"/>
              </w:rPr>
              <w:t>Por cada Factibilidad de Suministro de Seguridad y Transito de Desarrollo Inmobiliario</w:t>
            </w:r>
          </w:p>
        </w:tc>
        <w:tc>
          <w:tcPr>
            <w:tcW w:w="263" w:type="pct"/>
            <w:tcBorders>
              <w:right w:val="nil"/>
            </w:tcBorders>
          </w:tcPr>
          <w:p w14:paraId="1A3321CF" w14:textId="77777777" w:rsidR="00944318" w:rsidRPr="00944318" w:rsidRDefault="00944318" w:rsidP="00944318">
            <w:pPr>
              <w:widowControl w:val="0"/>
              <w:spacing w:after="0" w:line="360" w:lineRule="auto"/>
              <w:rPr>
                <w:rFonts w:ascii="Arial" w:eastAsiaTheme="minorHAnsi" w:hAnsi="Arial"/>
                <w:sz w:val="20"/>
                <w:szCs w:val="20"/>
                <w:lang w:val="es-419"/>
              </w:rPr>
            </w:pPr>
            <w:r w:rsidRPr="00944318">
              <w:rPr>
                <w:rFonts w:ascii="Arial" w:eastAsiaTheme="minorHAnsi" w:hAnsi="Arial" w:cstheme="minorBidi"/>
                <w:b/>
                <w:sz w:val="20"/>
                <w:szCs w:val="20"/>
              </w:rPr>
              <w:t>$</w:t>
            </w:r>
          </w:p>
        </w:tc>
        <w:tc>
          <w:tcPr>
            <w:tcW w:w="695" w:type="pct"/>
            <w:tcBorders>
              <w:left w:val="nil"/>
            </w:tcBorders>
          </w:tcPr>
          <w:p w14:paraId="36A4C75C" w14:textId="77777777" w:rsidR="00944318" w:rsidRPr="00944318" w:rsidRDefault="00944318" w:rsidP="00944318">
            <w:pPr>
              <w:widowControl w:val="0"/>
              <w:spacing w:after="0" w:line="360" w:lineRule="auto"/>
              <w:jc w:val="right"/>
              <w:rPr>
                <w:rFonts w:ascii="Arial" w:eastAsiaTheme="minorHAnsi" w:hAnsi="Arial"/>
                <w:sz w:val="20"/>
                <w:szCs w:val="20"/>
                <w:lang w:val="es-419"/>
              </w:rPr>
            </w:pPr>
            <w:r w:rsidRPr="00944318">
              <w:rPr>
                <w:rFonts w:ascii="Arial" w:eastAsiaTheme="minorHAnsi" w:hAnsi="Arial"/>
                <w:sz w:val="20"/>
                <w:szCs w:val="20"/>
                <w:lang w:val="es-419"/>
              </w:rPr>
              <w:t xml:space="preserve"> 20,000.00</w:t>
            </w:r>
          </w:p>
        </w:tc>
      </w:tr>
    </w:tbl>
    <w:p w14:paraId="7944DFD4" w14:textId="518EDFB6" w:rsidR="00944318" w:rsidRPr="00944318" w:rsidRDefault="00944318" w:rsidP="00944318">
      <w:pPr>
        <w:spacing w:after="0" w:line="360" w:lineRule="auto"/>
        <w:rPr>
          <w:rFonts w:ascii="Arial" w:eastAsia="MS Mincho" w:hAnsi="Arial" w:cs="Times New Roman"/>
          <w:i/>
          <w:iCs/>
          <w:color w:val="0000FF"/>
          <w:sz w:val="20"/>
          <w:szCs w:val="18"/>
          <w:lang w:val="es-ES" w:eastAsia="es-ES"/>
        </w:rPr>
      </w:pPr>
    </w:p>
    <w:p w14:paraId="624BC704"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VII</w:t>
      </w:r>
    </w:p>
    <w:p w14:paraId="101EE02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 los Derechos por el Uso y Aprovechamiento de</w:t>
      </w:r>
    </w:p>
    <w:p w14:paraId="0B8A5A7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los Bienes de Dominio Público del Patrimonio Municipal</w:t>
      </w:r>
    </w:p>
    <w:p w14:paraId="55BD4B57" w14:textId="77777777" w:rsidR="00944318" w:rsidRPr="00944318" w:rsidRDefault="00944318" w:rsidP="00944318">
      <w:pPr>
        <w:spacing w:after="0" w:line="360" w:lineRule="auto"/>
        <w:jc w:val="both"/>
        <w:rPr>
          <w:rFonts w:ascii="Arial" w:eastAsia="Arial" w:hAnsi="Arial"/>
          <w:b/>
          <w:sz w:val="20"/>
          <w:szCs w:val="20"/>
          <w:lang w:eastAsia="es-MX"/>
        </w:rPr>
      </w:pPr>
    </w:p>
    <w:p w14:paraId="5A0026B7"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35.- </w:t>
      </w:r>
      <w:r w:rsidRPr="00944318">
        <w:rPr>
          <w:rFonts w:ascii="Arial" w:eastAsia="Arial" w:hAnsi="Arial"/>
          <w:sz w:val="20"/>
          <w:szCs w:val="20"/>
          <w:lang w:eastAsia="es-MX"/>
        </w:rPr>
        <w:t>Los derechos por servicios de mercados se causarán y pagarán de conformidad con las siguientes tarifas</w:t>
      </w:r>
    </w:p>
    <w:p w14:paraId="52DA19B7" w14:textId="77777777" w:rsidR="00944318" w:rsidRPr="00944318" w:rsidRDefault="00944318" w:rsidP="00944318">
      <w:pPr>
        <w:spacing w:after="0" w:line="360" w:lineRule="auto"/>
        <w:jc w:val="both"/>
        <w:rPr>
          <w:rFonts w:ascii="Arial" w:eastAsia="Arial" w:hAnsi="Arial"/>
          <w:sz w:val="20"/>
          <w:szCs w:val="20"/>
          <w:lang w:eastAsia="es-MX"/>
        </w:rPr>
      </w:pPr>
    </w:p>
    <w:p w14:paraId="14195627" w14:textId="77777777" w:rsidR="00944318" w:rsidRPr="00944318" w:rsidRDefault="00944318" w:rsidP="00944318">
      <w:pPr>
        <w:tabs>
          <w:tab w:val="left" w:pos="0"/>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 </w:t>
      </w:r>
      <w:r w:rsidRPr="00944318">
        <w:rPr>
          <w:rFonts w:ascii="Arial" w:eastAsia="Arial" w:hAnsi="Arial"/>
          <w:sz w:val="20"/>
          <w:szCs w:val="20"/>
          <w:lang w:eastAsia="es-MX"/>
        </w:rPr>
        <w:t>En el caso de locales comerciales ubicados en el mercado se pagarán $ 500.00 mensuales por local asignado;</w:t>
      </w:r>
    </w:p>
    <w:p w14:paraId="2B0AD363" w14:textId="77777777" w:rsidR="00944318" w:rsidRPr="00944318" w:rsidRDefault="00944318" w:rsidP="00944318">
      <w:pPr>
        <w:tabs>
          <w:tab w:val="left" w:pos="0"/>
          <w:tab w:val="left" w:pos="669"/>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En el caso de comerciantes que utilicen mesetas ubicadas dentro de los mercados de carnes se pagará una cuota mensual de $ 50.00, y</w:t>
      </w:r>
    </w:p>
    <w:p w14:paraId="595C3FCD" w14:textId="77777777" w:rsidR="00944318" w:rsidRPr="00944318" w:rsidRDefault="00944318" w:rsidP="00944318">
      <w:pPr>
        <w:tabs>
          <w:tab w:val="left" w:pos="0"/>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III.- </w:t>
      </w:r>
      <w:r w:rsidRPr="00944318">
        <w:rPr>
          <w:rFonts w:ascii="Arial" w:eastAsia="Arial" w:hAnsi="Arial"/>
          <w:sz w:val="20"/>
          <w:szCs w:val="20"/>
          <w:lang w:eastAsia="es-MX"/>
        </w:rPr>
        <w:t>Ambulantes $ 30.00 cuota por día.</w:t>
      </w:r>
    </w:p>
    <w:p w14:paraId="43087636" w14:textId="77777777" w:rsidR="00944318" w:rsidRPr="00944318" w:rsidRDefault="00944318" w:rsidP="00944318">
      <w:pPr>
        <w:tabs>
          <w:tab w:val="left" w:pos="0"/>
          <w:tab w:val="left" w:pos="660"/>
        </w:tabs>
        <w:spacing w:after="0" w:line="360" w:lineRule="auto"/>
        <w:jc w:val="both"/>
        <w:rPr>
          <w:rFonts w:ascii="Arial" w:eastAsia="Arial" w:hAnsi="Arial"/>
          <w:sz w:val="20"/>
          <w:szCs w:val="20"/>
          <w:lang w:eastAsia="es-MX"/>
        </w:rPr>
      </w:pPr>
    </w:p>
    <w:p w14:paraId="36ABCE2F"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VIII</w:t>
      </w:r>
    </w:p>
    <w:p w14:paraId="7811AF5F"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Servicios de Panteones</w:t>
      </w:r>
    </w:p>
    <w:p w14:paraId="5981C898" w14:textId="77777777" w:rsidR="00944318" w:rsidRPr="00944318" w:rsidRDefault="00944318" w:rsidP="00944318">
      <w:pPr>
        <w:spacing w:after="0" w:line="360" w:lineRule="auto"/>
        <w:jc w:val="both"/>
        <w:rPr>
          <w:rFonts w:ascii="Arial" w:eastAsia="Arial" w:hAnsi="Arial"/>
          <w:b/>
          <w:sz w:val="20"/>
          <w:szCs w:val="20"/>
          <w:lang w:eastAsia="es-MX"/>
        </w:rPr>
      </w:pPr>
    </w:p>
    <w:p w14:paraId="62F95D70"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Artículo 36.-</w:t>
      </w:r>
      <w:r w:rsidRPr="00944318">
        <w:rPr>
          <w:rFonts w:ascii="Arial" w:hAnsi="Arial"/>
          <w:sz w:val="20"/>
          <w:szCs w:val="20"/>
          <w:lang w:eastAsia="es-MX"/>
        </w:rPr>
        <w:t xml:space="preserve"> Los derechos a que se refiere este capítulo, se causarán y pagarán conforme a las siguientes cuotas:</w:t>
      </w:r>
    </w:p>
    <w:p w14:paraId="138272F3" w14:textId="77777777" w:rsidR="00944318" w:rsidRPr="00944318" w:rsidRDefault="00944318" w:rsidP="00944318">
      <w:pPr>
        <w:spacing w:after="0" w:line="360" w:lineRule="auto"/>
        <w:jc w:val="both"/>
        <w:rPr>
          <w:rFonts w:ascii="Arial" w:hAnsi="Arial"/>
          <w:sz w:val="20"/>
          <w:szCs w:val="20"/>
          <w:lang w:eastAsia="es-MX"/>
        </w:rPr>
      </w:pPr>
    </w:p>
    <w:p w14:paraId="0E807EEA"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I.-</w:t>
      </w:r>
      <w:r w:rsidRPr="00944318">
        <w:rPr>
          <w:rFonts w:ascii="Arial" w:hAnsi="Arial"/>
          <w:sz w:val="20"/>
          <w:szCs w:val="20"/>
          <w:lang w:eastAsia="es-MX"/>
        </w:rPr>
        <w:t xml:space="preserve"> Por renta de bóvedas:</w:t>
      </w:r>
    </w:p>
    <w:p w14:paraId="7291980B" w14:textId="77777777" w:rsidR="00944318" w:rsidRPr="00944318" w:rsidRDefault="00944318" w:rsidP="00944318">
      <w:pPr>
        <w:widowControl w:val="0"/>
        <w:numPr>
          <w:ilvl w:val="0"/>
          <w:numId w:val="79"/>
        </w:numPr>
        <w:tabs>
          <w:tab w:val="left" w:pos="599"/>
        </w:tabs>
        <w:autoSpaceDE w:val="0"/>
        <w:autoSpaceDN w:val="0"/>
        <w:spacing w:after="0" w:line="360" w:lineRule="auto"/>
        <w:ind w:left="0" w:firstLine="0"/>
        <w:jc w:val="both"/>
        <w:rPr>
          <w:rFonts w:ascii="Arial" w:hAnsi="Arial"/>
          <w:color w:val="221F1F"/>
          <w:sz w:val="20"/>
          <w:szCs w:val="20"/>
          <w:lang w:eastAsia="es-MX"/>
        </w:rPr>
      </w:pPr>
      <w:r w:rsidRPr="00944318">
        <w:rPr>
          <w:rFonts w:ascii="Arial" w:hAnsi="Arial"/>
          <w:sz w:val="20"/>
          <w:szCs w:val="20"/>
          <w:lang w:eastAsia="es-MX"/>
        </w:rPr>
        <w:t>Por renta de bóveda grande por un período de un año o su prórroga por el mismo período se pagará $ 300.00</w:t>
      </w:r>
    </w:p>
    <w:p w14:paraId="5682D14F" w14:textId="77777777" w:rsidR="00944318" w:rsidRPr="00944318" w:rsidRDefault="00944318" w:rsidP="00944318">
      <w:pPr>
        <w:widowControl w:val="0"/>
        <w:numPr>
          <w:ilvl w:val="0"/>
          <w:numId w:val="79"/>
        </w:numPr>
        <w:tabs>
          <w:tab w:val="left" w:pos="599"/>
        </w:tabs>
        <w:autoSpaceDE w:val="0"/>
        <w:autoSpaceDN w:val="0"/>
        <w:spacing w:after="0" w:line="360" w:lineRule="auto"/>
        <w:ind w:left="0" w:firstLine="0"/>
        <w:jc w:val="both"/>
        <w:rPr>
          <w:rFonts w:ascii="Arial" w:hAnsi="Arial"/>
          <w:color w:val="221F1F"/>
          <w:sz w:val="20"/>
          <w:szCs w:val="20"/>
          <w:lang w:eastAsia="es-MX"/>
        </w:rPr>
      </w:pPr>
      <w:r w:rsidRPr="00944318">
        <w:rPr>
          <w:rFonts w:ascii="Arial" w:hAnsi="Arial"/>
          <w:sz w:val="20"/>
          <w:szCs w:val="20"/>
          <w:lang w:eastAsia="es-MX"/>
        </w:rPr>
        <w:t>Por renta de bóveda chica por un período de un año o su prórroga por el mismo período se pagará $ 150.00</w:t>
      </w:r>
    </w:p>
    <w:p w14:paraId="73A4B284"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II.-</w:t>
      </w:r>
      <w:r w:rsidRPr="00944318">
        <w:rPr>
          <w:rFonts w:ascii="Arial" w:hAnsi="Arial"/>
          <w:sz w:val="20"/>
          <w:szCs w:val="20"/>
          <w:lang w:eastAsia="es-MX"/>
        </w:rPr>
        <w:t xml:space="preserve"> Por concesión por utilizar a perpetuidad:</w:t>
      </w:r>
    </w:p>
    <w:tbl>
      <w:tblPr>
        <w:tblW w:w="5000" w:type="pct"/>
        <w:tblLook w:val="01E0" w:firstRow="1" w:lastRow="1" w:firstColumn="1" w:lastColumn="1" w:noHBand="0" w:noVBand="0"/>
      </w:tblPr>
      <w:tblGrid>
        <w:gridCol w:w="5954"/>
        <w:gridCol w:w="595"/>
        <w:gridCol w:w="2572"/>
      </w:tblGrid>
      <w:tr w:rsidR="00944318" w:rsidRPr="00944318" w14:paraId="47D3D576" w14:textId="77777777" w:rsidTr="00DA4143">
        <w:trPr>
          <w:trHeight w:val="269"/>
        </w:trPr>
        <w:tc>
          <w:tcPr>
            <w:tcW w:w="3264" w:type="pct"/>
          </w:tcPr>
          <w:p w14:paraId="10616499" w14:textId="77777777" w:rsidR="00944318" w:rsidRPr="00944318" w:rsidRDefault="00944318" w:rsidP="00944318">
            <w:pPr>
              <w:widowControl w:val="0"/>
              <w:tabs>
                <w:tab w:val="left" w:pos="487"/>
              </w:tabs>
              <w:spacing w:after="0" w:line="360" w:lineRule="auto"/>
              <w:jc w:val="both"/>
              <w:rPr>
                <w:rFonts w:ascii="Arial" w:eastAsiaTheme="minorHAnsi" w:hAnsi="Arial"/>
                <w:sz w:val="20"/>
                <w:szCs w:val="20"/>
              </w:rPr>
            </w:pPr>
            <w:r w:rsidRPr="00944318">
              <w:rPr>
                <w:rFonts w:ascii="Arial" w:eastAsiaTheme="minorHAnsi" w:hAnsi="Arial"/>
                <w:b/>
                <w:sz w:val="20"/>
                <w:szCs w:val="20"/>
              </w:rPr>
              <w:t>a)</w:t>
            </w:r>
            <w:r w:rsidRPr="00944318">
              <w:rPr>
                <w:rFonts w:ascii="Arial" w:eastAsiaTheme="minorHAnsi" w:hAnsi="Arial"/>
                <w:sz w:val="20"/>
                <w:szCs w:val="20"/>
              </w:rPr>
              <w:tab/>
              <w:t>Osario o cripta mural</w:t>
            </w:r>
          </w:p>
        </w:tc>
        <w:tc>
          <w:tcPr>
            <w:tcW w:w="326" w:type="pct"/>
          </w:tcPr>
          <w:p w14:paraId="035CF1C4"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cstheme="minorBidi"/>
                <w:b/>
                <w:sz w:val="20"/>
                <w:szCs w:val="20"/>
              </w:rPr>
              <w:t>$</w:t>
            </w:r>
          </w:p>
        </w:tc>
        <w:tc>
          <w:tcPr>
            <w:tcW w:w="1410" w:type="pct"/>
          </w:tcPr>
          <w:p w14:paraId="1FB397D0"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sz w:val="20"/>
                <w:szCs w:val="20"/>
              </w:rPr>
              <w:t>12,000.00</w:t>
            </w:r>
          </w:p>
        </w:tc>
      </w:tr>
      <w:tr w:rsidR="00944318" w:rsidRPr="00944318" w14:paraId="243D1FEB" w14:textId="77777777" w:rsidTr="00DA4143">
        <w:trPr>
          <w:trHeight w:val="302"/>
        </w:trPr>
        <w:tc>
          <w:tcPr>
            <w:tcW w:w="3264" w:type="pct"/>
          </w:tcPr>
          <w:p w14:paraId="24B0F3F9" w14:textId="77777777" w:rsidR="00944318" w:rsidRPr="00944318" w:rsidRDefault="00944318" w:rsidP="00944318">
            <w:pPr>
              <w:widowControl w:val="0"/>
              <w:tabs>
                <w:tab w:val="left" w:pos="487"/>
              </w:tabs>
              <w:spacing w:after="0" w:line="360" w:lineRule="auto"/>
              <w:jc w:val="both"/>
              <w:rPr>
                <w:rFonts w:ascii="Arial" w:eastAsiaTheme="minorHAnsi" w:hAnsi="Arial"/>
                <w:sz w:val="20"/>
                <w:szCs w:val="20"/>
              </w:rPr>
            </w:pPr>
            <w:r w:rsidRPr="00944318">
              <w:rPr>
                <w:rFonts w:ascii="Arial" w:eastAsiaTheme="minorHAnsi" w:hAnsi="Arial"/>
                <w:b/>
                <w:sz w:val="20"/>
                <w:szCs w:val="20"/>
              </w:rPr>
              <w:t>b)</w:t>
            </w:r>
            <w:r w:rsidRPr="00944318">
              <w:rPr>
                <w:rFonts w:ascii="Arial" w:eastAsiaTheme="minorHAnsi" w:hAnsi="Arial"/>
                <w:sz w:val="20"/>
                <w:szCs w:val="20"/>
              </w:rPr>
              <w:tab/>
              <w:t>Bóveda chica</w:t>
            </w:r>
          </w:p>
        </w:tc>
        <w:tc>
          <w:tcPr>
            <w:tcW w:w="326" w:type="pct"/>
          </w:tcPr>
          <w:p w14:paraId="338C64B6"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cstheme="minorBidi"/>
                <w:b/>
                <w:sz w:val="20"/>
                <w:szCs w:val="20"/>
              </w:rPr>
              <w:t>$</w:t>
            </w:r>
          </w:p>
        </w:tc>
        <w:tc>
          <w:tcPr>
            <w:tcW w:w="1410" w:type="pct"/>
          </w:tcPr>
          <w:p w14:paraId="2C005802"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sz w:val="20"/>
                <w:szCs w:val="20"/>
              </w:rPr>
              <w:t>5,000.00</w:t>
            </w:r>
          </w:p>
        </w:tc>
      </w:tr>
      <w:tr w:rsidR="00944318" w:rsidRPr="00944318" w14:paraId="7775BEB7" w14:textId="77777777" w:rsidTr="00DA4143">
        <w:trPr>
          <w:trHeight w:val="252"/>
        </w:trPr>
        <w:tc>
          <w:tcPr>
            <w:tcW w:w="3264" w:type="pct"/>
          </w:tcPr>
          <w:p w14:paraId="57FE3005" w14:textId="77777777" w:rsidR="00944318" w:rsidRPr="00944318" w:rsidRDefault="00944318" w:rsidP="00944318">
            <w:pPr>
              <w:widowControl w:val="0"/>
              <w:tabs>
                <w:tab w:val="left" w:pos="487"/>
              </w:tabs>
              <w:spacing w:after="0" w:line="360" w:lineRule="auto"/>
              <w:jc w:val="both"/>
              <w:rPr>
                <w:rFonts w:ascii="Arial" w:eastAsiaTheme="minorHAnsi" w:hAnsi="Arial"/>
                <w:sz w:val="20"/>
                <w:szCs w:val="20"/>
              </w:rPr>
            </w:pPr>
            <w:r w:rsidRPr="00944318">
              <w:rPr>
                <w:rFonts w:ascii="Arial" w:eastAsiaTheme="minorHAnsi" w:hAnsi="Arial"/>
                <w:b/>
                <w:sz w:val="20"/>
                <w:szCs w:val="20"/>
              </w:rPr>
              <w:lastRenderedPageBreak/>
              <w:t>c)</w:t>
            </w:r>
            <w:r w:rsidRPr="00944318">
              <w:rPr>
                <w:rFonts w:ascii="Arial" w:eastAsiaTheme="minorHAnsi" w:hAnsi="Arial"/>
                <w:sz w:val="20"/>
                <w:szCs w:val="20"/>
              </w:rPr>
              <w:tab/>
              <w:t>Bóveda grande</w:t>
            </w:r>
          </w:p>
        </w:tc>
        <w:tc>
          <w:tcPr>
            <w:tcW w:w="326" w:type="pct"/>
          </w:tcPr>
          <w:p w14:paraId="4D850BC1"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cstheme="minorBidi"/>
                <w:b/>
                <w:sz w:val="20"/>
                <w:szCs w:val="20"/>
              </w:rPr>
              <w:t>$</w:t>
            </w:r>
          </w:p>
        </w:tc>
        <w:tc>
          <w:tcPr>
            <w:tcW w:w="1410" w:type="pct"/>
          </w:tcPr>
          <w:p w14:paraId="0420C016"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sz w:val="20"/>
                <w:szCs w:val="20"/>
              </w:rPr>
              <w:t>7,000.00</w:t>
            </w:r>
          </w:p>
        </w:tc>
      </w:tr>
    </w:tbl>
    <w:p w14:paraId="7B22718E" w14:textId="77777777" w:rsidR="00944318" w:rsidRPr="00944318" w:rsidRDefault="00944318" w:rsidP="00944318">
      <w:pPr>
        <w:tabs>
          <w:tab w:val="left" w:pos="5175"/>
        </w:tabs>
        <w:spacing w:after="0" w:line="360" w:lineRule="auto"/>
        <w:jc w:val="both"/>
        <w:rPr>
          <w:rFonts w:ascii="Arial" w:hAnsi="Arial"/>
          <w:sz w:val="20"/>
          <w:szCs w:val="20"/>
          <w:lang w:eastAsia="es-MX"/>
        </w:rPr>
      </w:pPr>
      <w:r w:rsidRPr="00944318">
        <w:rPr>
          <w:rFonts w:ascii="Arial" w:hAnsi="Arial"/>
          <w:b/>
          <w:sz w:val="20"/>
          <w:szCs w:val="20"/>
          <w:lang w:eastAsia="es-MX"/>
        </w:rPr>
        <w:t>III.-</w:t>
      </w:r>
      <w:r w:rsidRPr="00944318">
        <w:rPr>
          <w:rFonts w:ascii="Arial" w:hAnsi="Arial"/>
          <w:sz w:val="20"/>
          <w:szCs w:val="20"/>
          <w:lang w:eastAsia="es-MX"/>
        </w:rPr>
        <w:t xml:space="preserve"> Mausoleo por metro cuadrado                                                   </w:t>
      </w:r>
      <w:r w:rsidRPr="00944318">
        <w:rPr>
          <w:rFonts w:ascii="Arial" w:hAnsi="Arial"/>
          <w:color w:val="221F1F"/>
          <w:sz w:val="20"/>
          <w:szCs w:val="20"/>
          <w:lang w:eastAsia="es-MX"/>
        </w:rPr>
        <w:t>$120.00</w:t>
      </w:r>
    </w:p>
    <w:p w14:paraId="736B572F" w14:textId="77777777" w:rsidR="00944318" w:rsidRPr="00944318" w:rsidRDefault="00944318" w:rsidP="00944318">
      <w:pPr>
        <w:tabs>
          <w:tab w:val="left" w:pos="5337"/>
        </w:tabs>
        <w:spacing w:after="0" w:line="360" w:lineRule="auto"/>
        <w:jc w:val="both"/>
        <w:rPr>
          <w:rFonts w:ascii="Arial" w:hAnsi="Arial"/>
          <w:sz w:val="20"/>
          <w:szCs w:val="20"/>
          <w:lang w:eastAsia="es-MX"/>
        </w:rPr>
      </w:pPr>
      <w:r w:rsidRPr="00944318">
        <w:rPr>
          <w:rFonts w:ascii="Arial" w:hAnsi="Arial"/>
          <w:b/>
          <w:sz w:val="20"/>
          <w:szCs w:val="20"/>
          <w:lang w:eastAsia="es-MX"/>
        </w:rPr>
        <w:t>IV.-</w:t>
      </w:r>
      <w:r w:rsidRPr="00944318">
        <w:rPr>
          <w:rFonts w:ascii="Arial" w:hAnsi="Arial"/>
          <w:sz w:val="20"/>
          <w:szCs w:val="20"/>
          <w:lang w:eastAsia="es-MX"/>
        </w:rPr>
        <w:t xml:space="preserve"> Servicio de inhumación o exhumación                                      </w:t>
      </w:r>
      <w:r w:rsidRPr="00944318">
        <w:rPr>
          <w:rFonts w:ascii="Arial" w:hAnsi="Arial"/>
          <w:color w:val="221F1F"/>
          <w:sz w:val="20"/>
          <w:szCs w:val="20"/>
          <w:lang w:eastAsia="es-MX"/>
        </w:rPr>
        <w:t>$100.00</w:t>
      </w:r>
    </w:p>
    <w:p w14:paraId="77FC96FD" w14:textId="77777777" w:rsidR="00944318" w:rsidRPr="00944318" w:rsidRDefault="00944318" w:rsidP="00944318">
      <w:pPr>
        <w:spacing w:after="0" w:line="360" w:lineRule="auto"/>
        <w:jc w:val="both"/>
        <w:rPr>
          <w:rFonts w:ascii="Arial" w:hAnsi="Arial"/>
          <w:color w:val="221F1F"/>
          <w:sz w:val="20"/>
          <w:szCs w:val="20"/>
          <w:lang w:eastAsia="es-MX"/>
        </w:rPr>
      </w:pPr>
      <w:r w:rsidRPr="00944318">
        <w:rPr>
          <w:rFonts w:ascii="Arial" w:hAnsi="Arial"/>
          <w:color w:val="221F1F"/>
          <w:sz w:val="20"/>
          <w:szCs w:val="20"/>
          <w:lang w:eastAsia="es-MX"/>
        </w:rPr>
        <w:t>En las fosas o criptas para niños, las tarifas aplicables serán del 50% de la aplicable para los adultos.</w:t>
      </w:r>
    </w:p>
    <w:p w14:paraId="30395DEC" w14:textId="77777777" w:rsidR="00944318" w:rsidRPr="00944318" w:rsidRDefault="00944318" w:rsidP="00944318">
      <w:pPr>
        <w:spacing w:after="0" w:line="360" w:lineRule="auto"/>
        <w:jc w:val="both"/>
        <w:rPr>
          <w:rFonts w:ascii="Arial" w:hAnsi="Arial"/>
          <w:color w:val="221F1F"/>
          <w:sz w:val="20"/>
          <w:szCs w:val="20"/>
          <w:lang w:eastAsia="es-MX"/>
        </w:rPr>
      </w:pPr>
      <w:r w:rsidRPr="00944318">
        <w:rPr>
          <w:rFonts w:ascii="Arial" w:hAnsi="Arial"/>
          <w:b/>
          <w:color w:val="221F1F"/>
          <w:sz w:val="20"/>
          <w:szCs w:val="20"/>
          <w:lang w:eastAsia="es-MX"/>
        </w:rPr>
        <w:t>V.-</w:t>
      </w:r>
      <w:r w:rsidRPr="00944318">
        <w:rPr>
          <w:rFonts w:ascii="Arial" w:hAnsi="Arial"/>
          <w:color w:val="221F1F"/>
          <w:sz w:val="20"/>
          <w:szCs w:val="20"/>
          <w:lang w:eastAsia="es-MX"/>
        </w:rPr>
        <w:t xml:space="preserve"> Permisos de construcción de cripta o bóveda en los cementerios            $ 575.00</w:t>
      </w:r>
    </w:p>
    <w:p w14:paraId="23D503DF" w14:textId="77777777" w:rsidR="00944318" w:rsidRPr="00944318" w:rsidRDefault="00944318" w:rsidP="00944318">
      <w:pPr>
        <w:spacing w:after="0" w:line="360" w:lineRule="auto"/>
        <w:jc w:val="both"/>
        <w:rPr>
          <w:rFonts w:ascii="Arial" w:hAnsi="Arial"/>
          <w:color w:val="221F1F"/>
          <w:sz w:val="20"/>
          <w:szCs w:val="20"/>
          <w:lang w:eastAsia="es-MX"/>
        </w:rPr>
      </w:pPr>
      <w:r w:rsidRPr="00944318">
        <w:rPr>
          <w:rFonts w:ascii="Arial" w:hAnsi="Arial"/>
          <w:b/>
          <w:color w:val="221F1F"/>
          <w:sz w:val="20"/>
          <w:szCs w:val="20"/>
          <w:lang w:eastAsia="es-MX"/>
        </w:rPr>
        <w:t>VI.-</w:t>
      </w:r>
      <w:r w:rsidRPr="00944318">
        <w:rPr>
          <w:rFonts w:ascii="Arial" w:hAnsi="Arial"/>
          <w:color w:val="221F1F"/>
          <w:sz w:val="20"/>
          <w:szCs w:val="20"/>
          <w:lang w:eastAsia="es-MX"/>
        </w:rPr>
        <w:t xml:space="preserve"> Exhumación después de transcurrido el término de Ley                              $ 200.00 </w:t>
      </w:r>
    </w:p>
    <w:p w14:paraId="3E025362" w14:textId="77777777" w:rsidR="00944318" w:rsidRPr="00944318" w:rsidRDefault="00944318" w:rsidP="00944318">
      <w:pPr>
        <w:tabs>
          <w:tab w:val="left" w:pos="6425"/>
        </w:tabs>
        <w:spacing w:after="0" w:line="360" w:lineRule="auto"/>
        <w:jc w:val="both"/>
        <w:rPr>
          <w:rFonts w:ascii="Arial" w:hAnsi="Arial"/>
          <w:sz w:val="20"/>
          <w:szCs w:val="20"/>
          <w:lang w:eastAsia="es-MX"/>
        </w:rPr>
      </w:pPr>
      <w:r w:rsidRPr="00944318">
        <w:rPr>
          <w:rFonts w:ascii="Arial" w:hAnsi="Arial"/>
          <w:b/>
          <w:color w:val="221F1F"/>
          <w:sz w:val="20"/>
          <w:szCs w:val="20"/>
          <w:lang w:eastAsia="es-MX"/>
        </w:rPr>
        <w:t>VII.-</w:t>
      </w:r>
      <w:r w:rsidRPr="00944318">
        <w:rPr>
          <w:rFonts w:ascii="Arial" w:hAnsi="Arial"/>
          <w:color w:val="221F1F"/>
          <w:sz w:val="20"/>
          <w:szCs w:val="20"/>
          <w:lang w:eastAsia="es-MX"/>
        </w:rPr>
        <w:t xml:space="preserve"> A solicitud del interesado anualmente por mantenimiento se           $100.00</w:t>
      </w:r>
    </w:p>
    <w:p w14:paraId="7A45BA7A" w14:textId="77777777" w:rsidR="00944318" w:rsidRPr="00944318" w:rsidRDefault="00944318" w:rsidP="00944318">
      <w:pPr>
        <w:tabs>
          <w:tab w:val="left" w:pos="6532"/>
        </w:tabs>
        <w:spacing w:after="0" w:line="360" w:lineRule="auto"/>
        <w:jc w:val="both"/>
        <w:rPr>
          <w:rFonts w:ascii="Arial" w:hAnsi="Arial"/>
          <w:color w:val="221F1F"/>
          <w:sz w:val="20"/>
          <w:szCs w:val="20"/>
          <w:lang w:eastAsia="es-MX"/>
        </w:rPr>
      </w:pPr>
      <w:r w:rsidRPr="00944318">
        <w:rPr>
          <w:rFonts w:ascii="Arial" w:hAnsi="Arial"/>
          <w:b/>
          <w:color w:val="221F1F"/>
          <w:sz w:val="20"/>
          <w:szCs w:val="20"/>
          <w:lang w:eastAsia="es-MX"/>
        </w:rPr>
        <w:t>VIII.-</w:t>
      </w:r>
      <w:r w:rsidRPr="00944318">
        <w:rPr>
          <w:rFonts w:ascii="Arial" w:hAnsi="Arial"/>
          <w:color w:val="221F1F"/>
          <w:sz w:val="20"/>
          <w:szCs w:val="20"/>
          <w:lang w:eastAsia="es-MX"/>
        </w:rPr>
        <w:t xml:space="preserve"> Actualización de documentos por concesiones a perpetuidad                   $50.00</w:t>
      </w:r>
    </w:p>
    <w:p w14:paraId="600FDF64" w14:textId="77777777" w:rsidR="00944318" w:rsidRPr="00944318" w:rsidRDefault="00944318" w:rsidP="00944318">
      <w:pPr>
        <w:tabs>
          <w:tab w:val="left" w:pos="6586"/>
        </w:tabs>
        <w:spacing w:after="0" w:line="360" w:lineRule="auto"/>
        <w:jc w:val="both"/>
        <w:rPr>
          <w:rFonts w:ascii="Arial" w:hAnsi="Arial"/>
          <w:color w:val="221F1F"/>
          <w:sz w:val="20"/>
          <w:szCs w:val="20"/>
          <w:lang w:eastAsia="es-MX"/>
        </w:rPr>
      </w:pPr>
      <w:r w:rsidRPr="00944318">
        <w:rPr>
          <w:rFonts w:ascii="Arial" w:hAnsi="Arial"/>
          <w:b/>
          <w:color w:val="221F1F"/>
          <w:sz w:val="20"/>
          <w:szCs w:val="20"/>
          <w:lang w:eastAsia="es-MX"/>
        </w:rPr>
        <w:t>IX.-</w:t>
      </w:r>
      <w:r w:rsidRPr="00944318">
        <w:rPr>
          <w:rFonts w:ascii="Arial" w:hAnsi="Arial"/>
          <w:color w:val="221F1F"/>
          <w:sz w:val="20"/>
          <w:szCs w:val="20"/>
          <w:lang w:eastAsia="es-MX"/>
        </w:rPr>
        <w:t xml:space="preserve"> Expedición de duplicados por documentos de concesiones                        $40.00</w:t>
      </w:r>
    </w:p>
    <w:p w14:paraId="5BF9EFF2" w14:textId="77777777" w:rsidR="00944318" w:rsidRPr="00944318" w:rsidRDefault="00944318" w:rsidP="00944318">
      <w:pPr>
        <w:tabs>
          <w:tab w:val="left" w:pos="6586"/>
        </w:tabs>
        <w:spacing w:after="0" w:line="360" w:lineRule="auto"/>
        <w:jc w:val="both"/>
        <w:rPr>
          <w:rFonts w:ascii="Arial" w:hAnsi="Arial"/>
          <w:color w:val="221F1F"/>
          <w:sz w:val="20"/>
          <w:szCs w:val="20"/>
          <w:lang w:eastAsia="es-MX"/>
        </w:rPr>
      </w:pPr>
      <w:r w:rsidRPr="00944318">
        <w:rPr>
          <w:rFonts w:ascii="Arial" w:hAnsi="Arial"/>
          <w:b/>
          <w:color w:val="221F1F"/>
          <w:sz w:val="20"/>
          <w:szCs w:val="20"/>
          <w:lang w:eastAsia="es-MX"/>
        </w:rPr>
        <w:t>X.-</w:t>
      </w:r>
      <w:r w:rsidRPr="00944318">
        <w:rPr>
          <w:rFonts w:ascii="Arial" w:hAnsi="Arial"/>
          <w:color w:val="221F1F"/>
          <w:sz w:val="20"/>
          <w:szCs w:val="20"/>
          <w:lang w:eastAsia="es-MX"/>
        </w:rPr>
        <w:t xml:space="preserve"> Por permiso para efectuar trabajos en el interior del panteón se cobrará un derecho a los prestadores de servicios con las siguientes tarifas:</w:t>
      </w:r>
    </w:p>
    <w:tbl>
      <w:tblPr>
        <w:tblW w:w="5000" w:type="pct"/>
        <w:tblLook w:val="01E0" w:firstRow="1" w:lastRow="1" w:firstColumn="1" w:lastColumn="1" w:noHBand="0" w:noVBand="0"/>
      </w:tblPr>
      <w:tblGrid>
        <w:gridCol w:w="6682"/>
        <w:gridCol w:w="2439"/>
      </w:tblGrid>
      <w:tr w:rsidR="00944318" w:rsidRPr="00944318" w14:paraId="40C84F15" w14:textId="77777777" w:rsidTr="00DA4143">
        <w:tc>
          <w:tcPr>
            <w:tcW w:w="3663" w:type="pct"/>
          </w:tcPr>
          <w:p w14:paraId="1E76F0FB"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b/>
                <w:sz w:val="20"/>
                <w:szCs w:val="20"/>
              </w:rPr>
              <w:t>a)</w:t>
            </w:r>
            <w:r w:rsidRPr="00944318">
              <w:rPr>
                <w:rFonts w:ascii="Arial" w:eastAsiaTheme="minorHAnsi" w:hAnsi="Arial"/>
                <w:sz w:val="20"/>
                <w:szCs w:val="20"/>
              </w:rPr>
              <w:t xml:space="preserve"> Permiso para realizar trabajos de pintura y rotulación</w:t>
            </w:r>
          </w:p>
        </w:tc>
        <w:tc>
          <w:tcPr>
            <w:tcW w:w="1337" w:type="pct"/>
          </w:tcPr>
          <w:p w14:paraId="54078D65"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sz w:val="20"/>
                <w:szCs w:val="20"/>
              </w:rPr>
              <w:t xml:space="preserve">     $ 53.00</w:t>
            </w:r>
          </w:p>
        </w:tc>
      </w:tr>
      <w:tr w:rsidR="00944318" w:rsidRPr="00944318" w14:paraId="67A75C66" w14:textId="77777777" w:rsidTr="00DA4143">
        <w:tc>
          <w:tcPr>
            <w:tcW w:w="3663" w:type="pct"/>
          </w:tcPr>
          <w:p w14:paraId="5F8EA7FA"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b/>
                <w:sz w:val="20"/>
                <w:szCs w:val="20"/>
              </w:rPr>
              <w:t>b)</w:t>
            </w:r>
            <w:r w:rsidRPr="00944318">
              <w:rPr>
                <w:rFonts w:ascii="Arial" w:eastAsiaTheme="minorHAnsi" w:hAnsi="Arial"/>
                <w:sz w:val="20"/>
                <w:szCs w:val="20"/>
              </w:rPr>
              <w:t xml:space="preserve"> Permiso para realizar trabajos de restauración e instalación de monumentos en cemento.</w:t>
            </w:r>
          </w:p>
        </w:tc>
        <w:tc>
          <w:tcPr>
            <w:tcW w:w="1337" w:type="pct"/>
          </w:tcPr>
          <w:p w14:paraId="7ECF095E"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sz w:val="20"/>
                <w:szCs w:val="20"/>
                <w:lang w:eastAsia="es-MX"/>
              </w:rPr>
              <w:t xml:space="preserve">     $40.00</w:t>
            </w:r>
          </w:p>
        </w:tc>
      </w:tr>
      <w:tr w:rsidR="00944318" w:rsidRPr="00944318" w14:paraId="3B712117" w14:textId="77777777" w:rsidTr="00DA4143">
        <w:tc>
          <w:tcPr>
            <w:tcW w:w="3663" w:type="pct"/>
          </w:tcPr>
          <w:p w14:paraId="1A909BA2"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b/>
                <w:sz w:val="20"/>
                <w:szCs w:val="20"/>
              </w:rPr>
              <w:t>c)</w:t>
            </w:r>
            <w:r w:rsidRPr="00944318">
              <w:rPr>
                <w:rFonts w:ascii="Arial" w:eastAsiaTheme="minorHAnsi" w:hAnsi="Arial"/>
                <w:sz w:val="20"/>
                <w:szCs w:val="20"/>
              </w:rPr>
              <w:t xml:space="preserve"> Permiso para realizar trabajos de instalación de monumentos en granito.</w:t>
            </w:r>
          </w:p>
        </w:tc>
        <w:tc>
          <w:tcPr>
            <w:tcW w:w="1337" w:type="pct"/>
          </w:tcPr>
          <w:p w14:paraId="38AF62E1" w14:textId="77777777" w:rsidR="00944318" w:rsidRPr="00944318" w:rsidRDefault="00944318" w:rsidP="00944318">
            <w:pPr>
              <w:widowControl w:val="0"/>
              <w:spacing w:after="0" w:line="360" w:lineRule="auto"/>
              <w:jc w:val="both"/>
              <w:rPr>
                <w:rFonts w:ascii="Arial" w:eastAsiaTheme="minorHAnsi" w:hAnsi="Arial"/>
                <w:sz w:val="20"/>
                <w:szCs w:val="20"/>
              </w:rPr>
            </w:pPr>
            <w:r w:rsidRPr="00944318">
              <w:rPr>
                <w:rFonts w:ascii="Arial" w:eastAsiaTheme="minorHAnsi" w:hAnsi="Arial"/>
                <w:sz w:val="20"/>
                <w:szCs w:val="20"/>
              </w:rPr>
              <w:t xml:space="preserve">    $66.00</w:t>
            </w:r>
          </w:p>
        </w:tc>
      </w:tr>
    </w:tbl>
    <w:p w14:paraId="7E0F308A" w14:textId="77777777" w:rsidR="00944318" w:rsidRPr="00944318" w:rsidRDefault="00944318" w:rsidP="00944318">
      <w:pPr>
        <w:spacing w:after="0" w:line="360" w:lineRule="auto"/>
        <w:jc w:val="both"/>
        <w:rPr>
          <w:rFonts w:ascii="Arial" w:eastAsia="Arial" w:hAnsi="Arial"/>
          <w:sz w:val="20"/>
          <w:szCs w:val="20"/>
          <w:lang w:eastAsia="es-MX"/>
        </w:rPr>
      </w:pPr>
    </w:p>
    <w:p w14:paraId="27C61F6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CAPITULO IX</w:t>
      </w:r>
    </w:p>
    <w:p w14:paraId="76AED92D"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 por Servicios de la Unidad de Acceso a la Información Pública</w:t>
      </w:r>
    </w:p>
    <w:p w14:paraId="2CCE86BD" w14:textId="77777777" w:rsidR="00944318" w:rsidRPr="00944318" w:rsidRDefault="00944318" w:rsidP="00944318">
      <w:pPr>
        <w:spacing w:after="0" w:line="360" w:lineRule="auto"/>
        <w:jc w:val="both"/>
        <w:rPr>
          <w:rFonts w:ascii="Arial" w:eastAsia="Arial" w:hAnsi="Arial"/>
          <w:b/>
          <w:sz w:val="20"/>
          <w:szCs w:val="20"/>
          <w:lang w:eastAsia="es-MX"/>
        </w:rPr>
      </w:pPr>
    </w:p>
    <w:p w14:paraId="0A13D003" w14:textId="77777777" w:rsidR="00944318" w:rsidRPr="00944318" w:rsidRDefault="00944318" w:rsidP="00944318">
      <w:pPr>
        <w:spacing w:after="0" w:line="360" w:lineRule="auto"/>
        <w:jc w:val="both"/>
        <w:rPr>
          <w:rFonts w:ascii="Arial" w:hAnsi="Arial"/>
          <w:bCs/>
          <w:color w:val="000000"/>
          <w:sz w:val="20"/>
          <w:szCs w:val="20"/>
          <w:lang w:eastAsia="es-MX"/>
        </w:rPr>
      </w:pPr>
      <w:r w:rsidRPr="00944318">
        <w:rPr>
          <w:rFonts w:ascii="Arial" w:eastAsia="Arial" w:hAnsi="Arial"/>
          <w:b/>
          <w:sz w:val="20"/>
          <w:szCs w:val="20"/>
          <w:lang w:eastAsia="es-MX"/>
        </w:rPr>
        <w:t xml:space="preserve">Artículo 37.- </w:t>
      </w:r>
      <w:bookmarkStart w:id="10" w:name="page368"/>
      <w:bookmarkEnd w:id="10"/>
      <w:r w:rsidRPr="00944318">
        <w:rPr>
          <w:rFonts w:ascii="Arial" w:hAnsi="Arial"/>
          <w:bCs/>
          <w:color w:val="000000"/>
          <w:sz w:val="20"/>
          <w:szCs w:val="20"/>
          <w:lang w:eastAsia="es-MX"/>
        </w:rPr>
        <w:t>El derecho por acceso a la información pública que proporciona la Unidad de Transparencia municipal será gratuito.</w:t>
      </w:r>
    </w:p>
    <w:p w14:paraId="351FC447" w14:textId="77777777" w:rsidR="00944318" w:rsidRPr="00944318" w:rsidRDefault="00944318" w:rsidP="00944318">
      <w:pPr>
        <w:spacing w:after="0" w:line="360" w:lineRule="auto"/>
        <w:jc w:val="both"/>
        <w:rPr>
          <w:rFonts w:ascii="Arial" w:hAnsi="Arial"/>
          <w:bCs/>
          <w:color w:val="000000"/>
          <w:sz w:val="20"/>
          <w:szCs w:val="20"/>
          <w:lang w:eastAsia="es-MX"/>
        </w:rPr>
      </w:pPr>
    </w:p>
    <w:p w14:paraId="1EB9B2AF" w14:textId="77777777" w:rsidR="00944318" w:rsidRPr="00944318" w:rsidRDefault="00944318" w:rsidP="00944318">
      <w:pPr>
        <w:spacing w:after="0" w:line="360" w:lineRule="auto"/>
        <w:jc w:val="both"/>
        <w:rPr>
          <w:rFonts w:ascii="Arial" w:hAnsi="Arial"/>
          <w:bCs/>
          <w:color w:val="000000"/>
          <w:sz w:val="20"/>
          <w:szCs w:val="20"/>
          <w:lang w:eastAsia="es-MX"/>
        </w:rPr>
      </w:pPr>
      <w:r w:rsidRPr="00944318">
        <w:rPr>
          <w:rFonts w:ascii="Arial" w:hAnsi="Arial"/>
          <w:bCs/>
          <w:color w:val="000000"/>
          <w:sz w:val="20"/>
          <w:szCs w:val="20"/>
          <w:lang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508A3B6" w14:textId="77777777" w:rsidR="00944318" w:rsidRPr="00944318" w:rsidRDefault="00944318" w:rsidP="00944318">
      <w:pPr>
        <w:spacing w:after="0" w:line="360" w:lineRule="auto"/>
        <w:jc w:val="both"/>
        <w:rPr>
          <w:rFonts w:ascii="Arial" w:hAnsi="Arial"/>
          <w:bCs/>
          <w:color w:val="000000"/>
          <w:sz w:val="20"/>
          <w:szCs w:val="20"/>
          <w:lang w:eastAsia="es-MX"/>
        </w:rPr>
      </w:pPr>
    </w:p>
    <w:p w14:paraId="477D698A" w14:textId="77777777" w:rsidR="00944318" w:rsidRPr="00944318" w:rsidRDefault="00944318" w:rsidP="00944318">
      <w:pPr>
        <w:spacing w:after="0" w:line="360" w:lineRule="auto"/>
        <w:jc w:val="both"/>
        <w:rPr>
          <w:rFonts w:ascii="Arial" w:hAnsi="Arial"/>
          <w:bCs/>
          <w:color w:val="000000"/>
          <w:sz w:val="20"/>
          <w:szCs w:val="20"/>
          <w:lang w:eastAsia="es-MX"/>
        </w:rPr>
      </w:pPr>
      <w:r w:rsidRPr="00944318">
        <w:rPr>
          <w:rFonts w:ascii="Arial" w:hAnsi="Arial"/>
          <w:bCs/>
          <w:color w:val="000000"/>
          <w:sz w:val="20"/>
          <w:szCs w:val="20"/>
          <w:lang w:eastAsia="es-MX"/>
        </w:rPr>
        <w:t xml:space="preserve">El costo de recuperación que deberá cubrir el solicitante </w:t>
      </w:r>
      <w:r w:rsidRPr="00944318">
        <w:rPr>
          <w:rFonts w:ascii="Arial" w:hAnsi="Arial"/>
          <w:color w:val="000000"/>
          <w:sz w:val="20"/>
          <w:szCs w:val="20"/>
          <w:lang w:eastAsia="es-MX"/>
        </w:rPr>
        <w:t>por la modalidad de entrega de reproducción de la información a que se refiere este Capítulo,</w:t>
      </w:r>
      <w:r w:rsidRPr="00944318">
        <w:rPr>
          <w:rFonts w:ascii="Arial" w:hAnsi="Arial"/>
          <w:bCs/>
          <w:color w:val="000000"/>
          <w:sz w:val="20"/>
          <w:szCs w:val="20"/>
          <w:lang w:eastAsia="es-MX"/>
        </w:rPr>
        <w:t xml:space="preserve"> no podrá ser superior a la suma del precio total del medio utilizado, y será de acuerdo con la siguiente tabla:</w:t>
      </w:r>
    </w:p>
    <w:p w14:paraId="3146A69B" w14:textId="77777777" w:rsidR="00944318" w:rsidRPr="00944318" w:rsidRDefault="00944318" w:rsidP="00944318">
      <w:pPr>
        <w:spacing w:after="0" w:line="360" w:lineRule="auto"/>
        <w:rPr>
          <w:rFonts w:ascii="Arial" w:hAnsi="Arial"/>
          <w:bCs/>
          <w:color w:val="000000"/>
          <w:sz w:val="20"/>
          <w:szCs w:val="20"/>
          <w:lang w:eastAsia="es-MX"/>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7"/>
        <w:gridCol w:w="616"/>
        <w:gridCol w:w="1836"/>
      </w:tblGrid>
      <w:tr w:rsidR="00944318" w:rsidRPr="00944318" w14:paraId="2895833B" w14:textId="77777777" w:rsidTr="00DA4143">
        <w:trPr>
          <w:jc w:val="center"/>
        </w:trPr>
        <w:tc>
          <w:tcPr>
            <w:tcW w:w="3654" w:type="pct"/>
            <w:tcMar>
              <w:top w:w="15" w:type="dxa"/>
              <w:left w:w="72" w:type="dxa"/>
              <w:bottom w:w="15" w:type="dxa"/>
              <w:right w:w="72" w:type="dxa"/>
            </w:tcMar>
            <w:hideMark/>
          </w:tcPr>
          <w:p w14:paraId="7E72491E" w14:textId="77777777" w:rsidR="00944318" w:rsidRPr="00944318" w:rsidRDefault="00944318" w:rsidP="00944318">
            <w:pPr>
              <w:spacing w:after="0" w:line="360" w:lineRule="auto"/>
              <w:jc w:val="center"/>
              <w:rPr>
                <w:rFonts w:ascii="Arial" w:hAnsi="Arial"/>
                <w:b/>
                <w:color w:val="000000"/>
                <w:sz w:val="20"/>
                <w:szCs w:val="20"/>
                <w:lang w:eastAsia="es-MX"/>
              </w:rPr>
            </w:pPr>
            <w:r w:rsidRPr="00944318">
              <w:rPr>
                <w:rFonts w:ascii="Arial" w:hAnsi="Arial"/>
                <w:b/>
                <w:color w:val="000000"/>
                <w:sz w:val="20"/>
                <w:szCs w:val="20"/>
                <w:lang w:eastAsia="es-MX"/>
              </w:rPr>
              <w:t>Medio de reproducción</w:t>
            </w:r>
          </w:p>
        </w:tc>
        <w:tc>
          <w:tcPr>
            <w:tcW w:w="1346" w:type="pct"/>
            <w:gridSpan w:val="2"/>
          </w:tcPr>
          <w:p w14:paraId="016C08AD" w14:textId="77777777" w:rsidR="00944318" w:rsidRPr="00944318" w:rsidRDefault="00944318" w:rsidP="00944318">
            <w:pPr>
              <w:spacing w:after="0" w:line="360" w:lineRule="auto"/>
              <w:jc w:val="center"/>
              <w:rPr>
                <w:rFonts w:ascii="Arial" w:hAnsi="Arial"/>
                <w:b/>
                <w:color w:val="000000"/>
                <w:sz w:val="20"/>
                <w:szCs w:val="20"/>
                <w:lang w:eastAsia="es-MX"/>
              </w:rPr>
            </w:pPr>
            <w:r w:rsidRPr="00944318">
              <w:rPr>
                <w:rFonts w:ascii="Arial" w:hAnsi="Arial"/>
                <w:b/>
                <w:color w:val="000000"/>
                <w:sz w:val="20"/>
                <w:szCs w:val="20"/>
                <w:lang w:eastAsia="es-MX"/>
              </w:rPr>
              <w:t>Costo aplicable</w:t>
            </w:r>
          </w:p>
        </w:tc>
      </w:tr>
      <w:tr w:rsidR="00944318" w:rsidRPr="00944318" w14:paraId="44A14896" w14:textId="77777777" w:rsidTr="00DA4143">
        <w:trPr>
          <w:jc w:val="center"/>
        </w:trPr>
        <w:tc>
          <w:tcPr>
            <w:tcW w:w="3654" w:type="pct"/>
            <w:tcMar>
              <w:top w:w="15" w:type="dxa"/>
              <w:left w:w="72" w:type="dxa"/>
              <w:bottom w:w="15" w:type="dxa"/>
              <w:right w:w="72" w:type="dxa"/>
            </w:tcMar>
            <w:hideMark/>
          </w:tcPr>
          <w:p w14:paraId="0AD832A0" w14:textId="77777777" w:rsidR="00944318" w:rsidRPr="00944318" w:rsidRDefault="00944318" w:rsidP="00944318">
            <w:pPr>
              <w:spacing w:after="0" w:line="360" w:lineRule="auto"/>
              <w:jc w:val="both"/>
              <w:rPr>
                <w:rFonts w:ascii="Arial" w:hAnsi="Arial"/>
                <w:color w:val="000000"/>
                <w:sz w:val="20"/>
                <w:szCs w:val="20"/>
                <w:lang w:eastAsia="es-MX"/>
              </w:rPr>
            </w:pPr>
            <w:r w:rsidRPr="00944318">
              <w:rPr>
                <w:rFonts w:ascii="Arial" w:hAnsi="Arial"/>
                <w:b/>
                <w:color w:val="000000"/>
                <w:sz w:val="20"/>
                <w:szCs w:val="20"/>
                <w:lang w:eastAsia="es-MX"/>
              </w:rPr>
              <w:t>I.</w:t>
            </w:r>
            <w:r w:rsidRPr="00944318">
              <w:rPr>
                <w:rFonts w:ascii="Arial" w:hAnsi="Arial"/>
                <w:color w:val="000000"/>
                <w:sz w:val="20"/>
                <w:szCs w:val="20"/>
                <w:lang w:eastAsia="es-MX"/>
              </w:rPr>
              <w:t xml:space="preserve"> Copia simple o impresa a partir de la vigesimoprimera hoja proporcionada por la Unidad de Transparencia.</w:t>
            </w:r>
          </w:p>
        </w:tc>
        <w:tc>
          <w:tcPr>
            <w:tcW w:w="338" w:type="pct"/>
            <w:tcBorders>
              <w:right w:val="nil"/>
            </w:tcBorders>
          </w:tcPr>
          <w:p w14:paraId="231AC7FB"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08" w:type="pct"/>
            <w:tcBorders>
              <w:left w:val="nil"/>
            </w:tcBorders>
            <w:tcMar>
              <w:top w:w="15" w:type="dxa"/>
              <w:left w:w="72" w:type="dxa"/>
              <w:bottom w:w="15" w:type="dxa"/>
              <w:right w:w="72" w:type="dxa"/>
            </w:tcMar>
            <w:hideMark/>
          </w:tcPr>
          <w:p w14:paraId="5576AB95"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 xml:space="preserve">1.00 </w:t>
            </w:r>
          </w:p>
        </w:tc>
      </w:tr>
      <w:tr w:rsidR="00944318" w:rsidRPr="00944318" w14:paraId="26E3BE0E" w14:textId="77777777" w:rsidTr="00DA4143">
        <w:trPr>
          <w:jc w:val="center"/>
        </w:trPr>
        <w:tc>
          <w:tcPr>
            <w:tcW w:w="3654" w:type="pct"/>
            <w:tcMar>
              <w:top w:w="15" w:type="dxa"/>
              <w:left w:w="72" w:type="dxa"/>
              <w:bottom w:w="15" w:type="dxa"/>
              <w:right w:w="72" w:type="dxa"/>
            </w:tcMar>
          </w:tcPr>
          <w:p w14:paraId="7A6A6F5E" w14:textId="77777777" w:rsidR="00944318" w:rsidRPr="00944318" w:rsidRDefault="00944318" w:rsidP="00944318">
            <w:pPr>
              <w:spacing w:after="0" w:line="360" w:lineRule="auto"/>
              <w:jc w:val="both"/>
              <w:rPr>
                <w:rFonts w:ascii="Arial" w:hAnsi="Arial"/>
                <w:color w:val="000000"/>
                <w:sz w:val="20"/>
                <w:szCs w:val="20"/>
                <w:lang w:eastAsia="es-MX"/>
              </w:rPr>
            </w:pPr>
            <w:r w:rsidRPr="00944318">
              <w:rPr>
                <w:rFonts w:ascii="Arial" w:hAnsi="Arial"/>
                <w:b/>
                <w:color w:val="000000"/>
                <w:sz w:val="20"/>
                <w:szCs w:val="20"/>
                <w:lang w:eastAsia="es-MX"/>
              </w:rPr>
              <w:lastRenderedPageBreak/>
              <w:t>II.</w:t>
            </w:r>
            <w:r w:rsidRPr="00944318">
              <w:rPr>
                <w:rFonts w:ascii="Arial" w:hAnsi="Arial"/>
                <w:color w:val="000000"/>
                <w:sz w:val="20"/>
                <w:szCs w:val="20"/>
                <w:lang w:eastAsia="es-MX"/>
              </w:rPr>
              <w:t xml:space="preserve"> Copia certificada a partir de la vigesimoprimera hoja proporcionada por la Unidad de Transparencia.</w:t>
            </w:r>
          </w:p>
        </w:tc>
        <w:tc>
          <w:tcPr>
            <w:tcW w:w="338" w:type="pct"/>
            <w:tcBorders>
              <w:right w:val="nil"/>
            </w:tcBorders>
          </w:tcPr>
          <w:p w14:paraId="603F50EC"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08" w:type="pct"/>
            <w:tcBorders>
              <w:left w:val="nil"/>
            </w:tcBorders>
            <w:tcMar>
              <w:top w:w="15" w:type="dxa"/>
              <w:left w:w="72" w:type="dxa"/>
              <w:bottom w:w="15" w:type="dxa"/>
              <w:right w:w="72" w:type="dxa"/>
            </w:tcMar>
          </w:tcPr>
          <w:p w14:paraId="78105D99"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3.00 por hoja</w:t>
            </w:r>
          </w:p>
        </w:tc>
      </w:tr>
      <w:tr w:rsidR="00944318" w:rsidRPr="00944318" w14:paraId="17590297" w14:textId="77777777" w:rsidTr="00DA4143">
        <w:trPr>
          <w:jc w:val="center"/>
        </w:trPr>
        <w:tc>
          <w:tcPr>
            <w:tcW w:w="3654" w:type="pct"/>
            <w:tcMar>
              <w:top w:w="15" w:type="dxa"/>
              <w:left w:w="72" w:type="dxa"/>
              <w:bottom w:w="15" w:type="dxa"/>
              <w:right w:w="72" w:type="dxa"/>
            </w:tcMar>
            <w:hideMark/>
          </w:tcPr>
          <w:p w14:paraId="09FEE226" w14:textId="77777777" w:rsidR="00944318" w:rsidRPr="00944318" w:rsidRDefault="00944318" w:rsidP="00944318">
            <w:pPr>
              <w:spacing w:after="0" w:line="360" w:lineRule="auto"/>
              <w:jc w:val="both"/>
              <w:rPr>
                <w:rFonts w:ascii="Arial" w:hAnsi="Arial"/>
                <w:color w:val="000000"/>
                <w:sz w:val="20"/>
                <w:szCs w:val="20"/>
                <w:lang w:val="pt-BR" w:eastAsia="es-MX"/>
              </w:rPr>
            </w:pPr>
            <w:r w:rsidRPr="00944318">
              <w:rPr>
                <w:rFonts w:ascii="Arial" w:hAnsi="Arial"/>
                <w:b/>
                <w:color w:val="000000"/>
                <w:sz w:val="20"/>
                <w:szCs w:val="20"/>
                <w:lang w:val="pt-BR" w:eastAsia="es-MX"/>
              </w:rPr>
              <w:t>III.</w:t>
            </w:r>
            <w:r w:rsidRPr="00944318">
              <w:rPr>
                <w:rFonts w:ascii="Arial" w:hAnsi="Arial"/>
                <w:color w:val="000000"/>
                <w:sz w:val="20"/>
                <w:szCs w:val="20"/>
                <w:lang w:val="pt-BR" w:eastAsia="es-MX"/>
              </w:rPr>
              <w:t xml:space="preserve"> Disco compacto o </w:t>
            </w:r>
            <w:proofErr w:type="spellStart"/>
            <w:r w:rsidRPr="00944318">
              <w:rPr>
                <w:rFonts w:ascii="Arial" w:hAnsi="Arial"/>
                <w:color w:val="000000"/>
                <w:sz w:val="20"/>
                <w:szCs w:val="20"/>
                <w:lang w:val="pt-BR" w:eastAsia="es-MX"/>
              </w:rPr>
              <w:t>multimedia</w:t>
            </w:r>
            <w:proofErr w:type="spellEnd"/>
            <w:r w:rsidRPr="00944318">
              <w:rPr>
                <w:rFonts w:ascii="Arial" w:hAnsi="Arial"/>
                <w:color w:val="000000"/>
                <w:sz w:val="20"/>
                <w:szCs w:val="20"/>
                <w:lang w:val="pt-BR" w:eastAsia="es-MX"/>
              </w:rPr>
              <w:t xml:space="preserve"> (CD ó DVD) </w:t>
            </w:r>
            <w:r w:rsidRPr="00944318">
              <w:rPr>
                <w:rFonts w:ascii="Arial" w:hAnsi="Arial"/>
                <w:color w:val="000000"/>
                <w:sz w:val="20"/>
                <w:szCs w:val="20"/>
                <w:lang w:eastAsia="es-MX"/>
              </w:rPr>
              <w:t>proporcionada por la Unidad de Transparencia.</w:t>
            </w:r>
          </w:p>
        </w:tc>
        <w:tc>
          <w:tcPr>
            <w:tcW w:w="338" w:type="pct"/>
            <w:tcBorders>
              <w:right w:val="nil"/>
            </w:tcBorders>
          </w:tcPr>
          <w:p w14:paraId="12369516" w14:textId="77777777" w:rsidR="00944318" w:rsidRPr="00944318" w:rsidRDefault="00944318" w:rsidP="00944318">
            <w:pPr>
              <w:spacing w:after="0" w:line="360" w:lineRule="auto"/>
              <w:rPr>
                <w:rFonts w:ascii="Arial" w:hAnsi="Arial"/>
                <w:color w:val="000000"/>
                <w:sz w:val="20"/>
                <w:szCs w:val="20"/>
                <w:lang w:eastAsia="es-MX"/>
              </w:rPr>
            </w:pPr>
            <w:r w:rsidRPr="00944318">
              <w:rPr>
                <w:rFonts w:ascii="Arial" w:hAnsi="Arial"/>
                <w:b/>
                <w:sz w:val="20"/>
                <w:szCs w:val="20"/>
                <w:lang w:eastAsia="es-MX"/>
              </w:rPr>
              <w:t>$</w:t>
            </w:r>
          </w:p>
        </w:tc>
        <w:tc>
          <w:tcPr>
            <w:tcW w:w="1008" w:type="pct"/>
            <w:tcBorders>
              <w:left w:val="nil"/>
            </w:tcBorders>
            <w:tcMar>
              <w:top w:w="15" w:type="dxa"/>
              <w:left w:w="72" w:type="dxa"/>
              <w:bottom w:w="15" w:type="dxa"/>
              <w:right w:w="72" w:type="dxa"/>
            </w:tcMar>
            <w:hideMark/>
          </w:tcPr>
          <w:p w14:paraId="53023932" w14:textId="77777777" w:rsidR="00944318" w:rsidRPr="00944318" w:rsidRDefault="00944318" w:rsidP="00944318">
            <w:pPr>
              <w:spacing w:after="0" w:line="360" w:lineRule="auto"/>
              <w:jc w:val="right"/>
              <w:rPr>
                <w:rFonts w:ascii="Arial" w:hAnsi="Arial"/>
                <w:color w:val="000000"/>
                <w:sz w:val="20"/>
                <w:szCs w:val="20"/>
                <w:lang w:eastAsia="es-MX"/>
              </w:rPr>
            </w:pPr>
            <w:r w:rsidRPr="00944318">
              <w:rPr>
                <w:rFonts w:ascii="Arial" w:hAnsi="Arial"/>
                <w:color w:val="000000"/>
                <w:sz w:val="20"/>
                <w:szCs w:val="20"/>
                <w:lang w:eastAsia="es-MX"/>
              </w:rPr>
              <w:t xml:space="preserve">10.00 </w:t>
            </w:r>
          </w:p>
        </w:tc>
      </w:tr>
    </w:tbl>
    <w:p w14:paraId="4CC52303" w14:textId="77777777" w:rsidR="00944318" w:rsidRPr="00944318" w:rsidRDefault="00944318" w:rsidP="00944318">
      <w:pPr>
        <w:spacing w:after="0" w:line="360" w:lineRule="auto"/>
        <w:rPr>
          <w:rFonts w:ascii="Arial" w:hAnsi="Arial"/>
          <w:sz w:val="20"/>
          <w:szCs w:val="20"/>
          <w:lang w:eastAsia="es-MX"/>
        </w:rPr>
      </w:pPr>
    </w:p>
    <w:p w14:paraId="41DD00D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CAPITULO X</w:t>
      </w:r>
    </w:p>
    <w:p w14:paraId="5676B86F"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Derechos por Servicio de Alumbrado Público</w:t>
      </w:r>
    </w:p>
    <w:p w14:paraId="238E633A" w14:textId="77777777" w:rsidR="00944318" w:rsidRPr="00944318" w:rsidRDefault="00944318" w:rsidP="00944318">
      <w:pPr>
        <w:spacing w:after="0" w:line="360" w:lineRule="auto"/>
        <w:jc w:val="both"/>
        <w:rPr>
          <w:rFonts w:ascii="Arial" w:eastAsia="Arial" w:hAnsi="Arial"/>
          <w:b/>
          <w:sz w:val="20"/>
          <w:szCs w:val="20"/>
          <w:lang w:eastAsia="es-MX"/>
        </w:rPr>
      </w:pPr>
    </w:p>
    <w:p w14:paraId="288166F0"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38.- </w:t>
      </w:r>
      <w:r w:rsidRPr="00944318">
        <w:rPr>
          <w:rFonts w:ascii="Arial" w:eastAsia="Arial" w:hAnsi="Arial"/>
          <w:sz w:val="20"/>
          <w:szCs w:val="20"/>
          <w:lang w:eastAsia="es-MX"/>
        </w:rPr>
        <w:t>EL derecho por servicio de alumbrado público será el que resulte de aplicar la tarifa que se describe en la Ley de Hacienda para el Municipio de Dzilam González, Yucatán.</w:t>
      </w:r>
    </w:p>
    <w:p w14:paraId="0756C7E1" w14:textId="77777777" w:rsidR="00944318" w:rsidRPr="00944318" w:rsidRDefault="00944318" w:rsidP="00944318">
      <w:pPr>
        <w:spacing w:after="0" w:line="360" w:lineRule="auto"/>
        <w:jc w:val="both"/>
        <w:rPr>
          <w:rFonts w:ascii="Arial" w:eastAsia="Arial" w:hAnsi="Arial"/>
          <w:sz w:val="20"/>
          <w:szCs w:val="20"/>
          <w:lang w:eastAsia="es-MX"/>
        </w:rPr>
      </w:pPr>
    </w:p>
    <w:p w14:paraId="273EA92E"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XI</w:t>
      </w:r>
    </w:p>
    <w:p w14:paraId="29ED0428"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De los Servicios que Presta la Dirección de Desarrollo Urbano</w:t>
      </w:r>
    </w:p>
    <w:p w14:paraId="04C54016"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b/>
          <w:sz w:val="20"/>
          <w:szCs w:val="20"/>
          <w:lang w:eastAsia="es-MX"/>
        </w:rPr>
      </w:pPr>
    </w:p>
    <w:p w14:paraId="1E383F65"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Artículo 39.-</w:t>
      </w:r>
      <w:r w:rsidRPr="00944318">
        <w:rPr>
          <w:rFonts w:ascii="Arial" w:eastAsia="Times New Roman" w:hAnsi="Arial"/>
          <w:sz w:val="20"/>
          <w:szCs w:val="20"/>
          <w:lang w:val="es-419" w:eastAsia="es-ES"/>
        </w:rPr>
        <w:t xml:space="preserve"> Por el otorgamiento de los permisos a que hace referencia el artículo 79 de la Ley de Hacienda para el Municipio de Dzilam González, Yucatán, se causará y pagará derechos de acuerdo con las siguientes tarifas:</w:t>
      </w:r>
    </w:p>
    <w:p w14:paraId="6EE4D064" w14:textId="77777777" w:rsidR="00944318" w:rsidRPr="00944318" w:rsidRDefault="00944318" w:rsidP="00944318">
      <w:pPr>
        <w:spacing w:after="0" w:line="360" w:lineRule="auto"/>
        <w:jc w:val="both"/>
        <w:rPr>
          <w:rFonts w:ascii="Arial" w:eastAsia="Times New Roman" w:hAnsi="Arial"/>
          <w:sz w:val="20"/>
          <w:szCs w:val="20"/>
          <w:lang w:val="es-419" w:eastAsia="es-ES"/>
        </w:rPr>
      </w:pPr>
    </w:p>
    <w:p w14:paraId="5B1B9033"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I.-</w:t>
      </w:r>
      <w:r w:rsidRPr="00944318">
        <w:rPr>
          <w:rFonts w:ascii="Arial" w:eastAsia="Times New Roman" w:hAnsi="Arial"/>
          <w:sz w:val="20"/>
          <w:szCs w:val="20"/>
          <w:lang w:val="es-419" w:eastAsia="es-ES"/>
        </w:rPr>
        <w:t xml:space="preserve"> Permisos de construcción de particulares</w:t>
      </w:r>
    </w:p>
    <w:p w14:paraId="4B77E8BE" w14:textId="77777777" w:rsidR="00944318" w:rsidRPr="00944318" w:rsidRDefault="00944318" w:rsidP="00944318">
      <w:pPr>
        <w:widowControl w:val="0"/>
        <w:tabs>
          <w:tab w:val="left" w:pos="426"/>
        </w:tabs>
        <w:autoSpaceDE w:val="0"/>
        <w:autoSpaceDN w:val="0"/>
        <w:spacing w:after="0" w:line="360" w:lineRule="auto"/>
        <w:contextualSpacing/>
        <w:rPr>
          <w:rFonts w:ascii="Arial" w:hAnsi="Arial"/>
          <w:sz w:val="20"/>
          <w:szCs w:val="20"/>
          <w:lang w:val="es-ES_tradnl"/>
        </w:rPr>
      </w:pPr>
      <w:r w:rsidRPr="00944318">
        <w:rPr>
          <w:rFonts w:ascii="Arial" w:hAnsi="Arial"/>
          <w:b/>
          <w:bCs/>
          <w:sz w:val="20"/>
          <w:szCs w:val="20"/>
          <w:lang w:val="es-ES_tradnl"/>
        </w:rPr>
        <w:tab/>
        <w:t xml:space="preserve">a) </w:t>
      </w:r>
      <w:r w:rsidRPr="00944318">
        <w:rPr>
          <w:rFonts w:ascii="Arial" w:hAnsi="Arial"/>
          <w:sz w:val="20"/>
          <w:szCs w:val="20"/>
          <w:lang w:val="es-ES_tradnl"/>
        </w:rPr>
        <w:t>Láminas de zinc y 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7"/>
        <w:gridCol w:w="423"/>
        <w:gridCol w:w="1891"/>
      </w:tblGrid>
      <w:tr w:rsidR="00944318" w:rsidRPr="00944318" w14:paraId="5913BD53" w14:textId="77777777" w:rsidTr="00DA4143">
        <w:trPr>
          <w:trHeight w:val="334"/>
        </w:trPr>
        <w:tc>
          <w:tcPr>
            <w:tcW w:w="3730" w:type="pct"/>
          </w:tcPr>
          <w:p w14:paraId="5228904C"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1.- Por cada permiso de construcción de hasta 40 metros</w:t>
            </w:r>
          </w:p>
        </w:tc>
        <w:tc>
          <w:tcPr>
            <w:tcW w:w="232" w:type="pct"/>
            <w:tcBorders>
              <w:right w:val="nil"/>
            </w:tcBorders>
          </w:tcPr>
          <w:p w14:paraId="79349430"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1038" w:type="pct"/>
            <w:tcBorders>
              <w:left w:val="nil"/>
            </w:tcBorders>
          </w:tcPr>
          <w:p w14:paraId="7125FACF"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1.00 por M2.</w:t>
            </w:r>
          </w:p>
        </w:tc>
      </w:tr>
      <w:tr w:rsidR="00944318" w:rsidRPr="00944318" w14:paraId="1E392695" w14:textId="77777777" w:rsidTr="00DA4143">
        <w:trPr>
          <w:trHeight w:val="313"/>
        </w:trPr>
        <w:tc>
          <w:tcPr>
            <w:tcW w:w="3730" w:type="pct"/>
          </w:tcPr>
          <w:p w14:paraId="6553092B"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2.- Por cada permiso de construcción de 41 a 120 metros cuadrados.</w:t>
            </w:r>
          </w:p>
        </w:tc>
        <w:tc>
          <w:tcPr>
            <w:tcW w:w="232" w:type="pct"/>
            <w:tcBorders>
              <w:right w:val="nil"/>
            </w:tcBorders>
          </w:tcPr>
          <w:p w14:paraId="3D93A5AA"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1038" w:type="pct"/>
            <w:tcBorders>
              <w:left w:val="nil"/>
            </w:tcBorders>
          </w:tcPr>
          <w:p w14:paraId="64474BF0"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2.00 por M2.</w:t>
            </w:r>
          </w:p>
        </w:tc>
      </w:tr>
      <w:tr w:rsidR="00944318" w:rsidRPr="00944318" w14:paraId="39DA6F8E" w14:textId="77777777" w:rsidTr="00DA4143">
        <w:trPr>
          <w:trHeight w:val="334"/>
        </w:trPr>
        <w:tc>
          <w:tcPr>
            <w:tcW w:w="3730" w:type="pct"/>
          </w:tcPr>
          <w:p w14:paraId="1189E74A"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3- Por cada permiso de construcción de 121 a 240 metros</w:t>
            </w:r>
          </w:p>
        </w:tc>
        <w:tc>
          <w:tcPr>
            <w:tcW w:w="232" w:type="pct"/>
            <w:tcBorders>
              <w:right w:val="nil"/>
            </w:tcBorders>
          </w:tcPr>
          <w:p w14:paraId="727ACE75"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1038" w:type="pct"/>
            <w:tcBorders>
              <w:left w:val="nil"/>
            </w:tcBorders>
          </w:tcPr>
          <w:p w14:paraId="6C4F50C4"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5.00 por M2.</w:t>
            </w:r>
          </w:p>
        </w:tc>
      </w:tr>
      <w:tr w:rsidR="00944318" w:rsidRPr="00944318" w14:paraId="300A198C" w14:textId="77777777" w:rsidTr="00DA4143">
        <w:trPr>
          <w:trHeight w:val="450"/>
        </w:trPr>
        <w:tc>
          <w:tcPr>
            <w:tcW w:w="3730" w:type="pct"/>
          </w:tcPr>
          <w:p w14:paraId="0BF67A46"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Por cada permiso de construcción de 241 metros cuadrados en adelante.</w:t>
            </w:r>
          </w:p>
        </w:tc>
        <w:tc>
          <w:tcPr>
            <w:tcW w:w="232" w:type="pct"/>
            <w:tcBorders>
              <w:right w:val="nil"/>
            </w:tcBorders>
          </w:tcPr>
          <w:p w14:paraId="09BD8130" w14:textId="77777777" w:rsidR="00944318" w:rsidRPr="00944318" w:rsidRDefault="00944318" w:rsidP="00944318">
            <w:pPr>
              <w:spacing w:after="0" w:line="360" w:lineRule="auto"/>
              <w:rPr>
                <w:rFonts w:ascii="Arial" w:hAnsi="Arial"/>
                <w:sz w:val="20"/>
                <w:szCs w:val="20"/>
              </w:rPr>
            </w:pPr>
            <w:r w:rsidRPr="00944318">
              <w:rPr>
                <w:rFonts w:ascii="Arial" w:hAnsi="Arial"/>
                <w:b/>
                <w:sz w:val="20"/>
                <w:szCs w:val="20"/>
                <w:lang w:eastAsia="es-MX"/>
              </w:rPr>
              <w:t>$</w:t>
            </w:r>
          </w:p>
        </w:tc>
        <w:tc>
          <w:tcPr>
            <w:tcW w:w="1038" w:type="pct"/>
            <w:tcBorders>
              <w:left w:val="nil"/>
            </w:tcBorders>
          </w:tcPr>
          <w:p w14:paraId="4611B2ED" w14:textId="77777777" w:rsidR="00944318" w:rsidRPr="00944318" w:rsidRDefault="00944318" w:rsidP="00944318">
            <w:pPr>
              <w:spacing w:after="0" w:line="360" w:lineRule="auto"/>
              <w:contextualSpacing/>
              <w:jc w:val="right"/>
              <w:rPr>
                <w:rFonts w:ascii="Arial" w:hAnsi="Arial"/>
                <w:sz w:val="20"/>
                <w:szCs w:val="20"/>
              </w:rPr>
            </w:pPr>
            <w:r w:rsidRPr="00944318">
              <w:rPr>
                <w:rFonts w:ascii="Arial" w:hAnsi="Arial"/>
                <w:sz w:val="20"/>
                <w:szCs w:val="20"/>
              </w:rPr>
              <w:t>6.00 por M2</w:t>
            </w:r>
          </w:p>
        </w:tc>
      </w:tr>
    </w:tbl>
    <w:p w14:paraId="0E82D579"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4C442C9E" w14:textId="77777777" w:rsidR="00944318" w:rsidRPr="00944318" w:rsidRDefault="00944318" w:rsidP="00944318">
      <w:pPr>
        <w:widowControl w:val="0"/>
        <w:tabs>
          <w:tab w:val="left" w:pos="284"/>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b) </w:t>
      </w:r>
      <w:r w:rsidRPr="00944318">
        <w:rPr>
          <w:rFonts w:ascii="Arial" w:hAnsi="Arial"/>
          <w:sz w:val="20"/>
          <w:szCs w:val="20"/>
          <w:lang w:val="es-ES_tradnl"/>
        </w:rPr>
        <w:t>De madera y paja o teja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7"/>
        <w:gridCol w:w="423"/>
        <w:gridCol w:w="1891"/>
      </w:tblGrid>
      <w:tr w:rsidR="00944318" w:rsidRPr="00944318" w14:paraId="5F02F2CC" w14:textId="77777777" w:rsidTr="00DA4143">
        <w:trPr>
          <w:trHeight w:val="362"/>
        </w:trPr>
        <w:tc>
          <w:tcPr>
            <w:tcW w:w="3730" w:type="pct"/>
          </w:tcPr>
          <w:p w14:paraId="6E7082EF"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1.- Por cada permiso de construcción de hasta 40 metros cuadrados</w:t>
            </w:r>
          </w:p>
        </w:tc>
        <w:tc>
          <w:tcPr>
            <w:tcW w:w="232" w:type="pct"/>
            <w:tcBorders>
              <w:right w:val="nil"/>
            </w:tcBorders>
          </w:tcPr>
          <w:p w14:paraId="6D5C0D59"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7F78F95A"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1.00 por M2</w:t>
            </w:r>
          </w:p>
        </w:tc>
      </w:tr>
      <w:tr w:rsidR="00944318" w:rsidRPr="00944318" w14:paraId="73A5BE19" w14:textId="77777777" w:rsidTr="00DA4143">
        <w:trPr>
          <w:trHeight w:val="362"/>
        </w:trPr>
        <w:tc>
          <w:tcPr>
            <w:tcW w:w="3730" w:type="pct"/>
          </w:tcPr>
          <w:p w14:paraId="0F2954C1"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2.- Por cada permiso de construcción de 41 a 120 metros cuadrados</w:t>
            </w:r>
          </w:p>
        </w:tc>
        <w:tc>
          <w:tcPr>
            <w:tcW w:w="232" w:type="pct"/>
            <w:tcBorders>
              <w:right w:val="nil"/>
            </w:tcBorders>
          </w:tcPr>
          <w:p w14:paraId="3FA51F05"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3CA3D16B"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2.00 por M2</w:t>
            </w:r>
          </w:p>
        </w:tc>
      </w:tr>
      <w:tr w:rsidR="00944318" w:rsidRPr="00944318" w14:paraId="7BA5D275" w14:textId="77777777" w:rsidTr="00DA4143">
        <w:trPr>
          <w:trHeight w:val="362"/>
        </w:trPr>
        <w:tc>
          <w:tcPr>
            <w:tcW w:w="3730" w:type="pct"/>
          </w:tcPr>
          <w:p w14:paraId="387AC92E"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3- Por cada permiso de construcción de 121 a 240 metros</w:t>
            </w:r>
          </w:p>
        </w:tc>
        <w:tc>
          <w:tcPr>
            <w:tcW w:w="232" w:type="pct"/>
            <w:tcBorders>
              <w:right w:val="nil"/>
            </w:tcBorders>
          </w:tcPr>
          <w:p w14:paraId="5984CC8A"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56A7BA60"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5.00 por M2.</w:t>
            </w:r>
          </w:p>
        </w:tc>
      </w:tr>
      <w:tr w:rsidR="00944318" w:rsidRPr="00944318" w14:paraId="6EA7C38C" w14:textId="77777777" w:rsidTr="00DA4143">
        <w:trPr>
          <w:trHeight w:val="453"/>
        </w:trPr>
        <w:tc>
          <w:tcPr>
            <w:tcW w:w="3730" w:type="pct"/>
          </w:tcPr>
          <w:p w14:paraId="2387CDB0"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Por cada permiso de construcción de 241 metros cuadrados en adelante.</w:t>
            </w:r>
          </w:p>
        </w:tc>
        <w:tc>
          <w:tcPr>
            <w:tcW w:w="232" w:type="pct"/>
            <w:tcBorders>
              <w:right w:val="nil"/>
            </w:tcBorders>
          </w:tcPr>
          <w:p w14:paraId="2BEAA418"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63A5E750" w14:textId="77777777" w:rsidR="00944318" w:rsidRPr="00944318" w:rsidRDefault="00944318" w:rsidP="00944318">
            <w:pPr>
              <w:numPr>
                <w:ilvl w:val="0"/>
                <w:numId w:val="87"/>
              </w:numPr>
              <w:spacing w:after="0" w:line="360" w:lineRule="auto"/>
              <w:ind w:left="0" w:firstLine="0"/>
              <w:contextualSpacing/>
              <w:jc w:val="right"/>
              <w:rPr>
                <w:rFonts w:ascii="Arial" w:hAnsi="Arial"/>
                <w:sz w:val="20"/>
                <w:szCs w:val="20"/>
              </w:rPr>
            </w:pPr>
            <w:proofErr w:type="spellStart"/>
            <w:r w:rsidRPr="00944318">
              <w:rPr>
                <w:rFonts w:ascii="Arial" w:hAnsi="Arial"/>
                <w:sz w:val="20"/>
                <w:szCs w:val="20"/>
              </w:rPr>
              <w:t>or</w:t>
            </w:r>
            <w:proofErr w:type="spellEnd"/>
            <w:r w:rsidRPr="00944318">
              <w:rPr>
                <w:rFonts w:ascii="Arial" w:hAnsi="Arial"/>
                <w:sz w:val="20"/>
                <w:szCs w:val="20"/>
              </w:rPr>
              <w:t xml:space="preserve"> M2</w:t>
            </w:r>
          </w:p>
        </w:tc>
      </w:tr>
    </w:tbl>
    <w:p w14:paraId="3505C9BF" w14:textId="77777777" w:rsidR="00944318" w:rsidRPr="00944318" w:rsidRDefault="00944318" w:rsidP="00944318">
      <w:pPr>
        <w:widowControl w:val="0"/>
        <w:tabs>
          <w:tab w:val="left" w:pos="284"/>
        </w:tabs>
        <w:autoSpaceDE w:val="0"/>
        <w:autoSpaceDN w:val="0"/>
        <w:spacing w:after="0" w:line="360" w:lineRule="auto"/>
        <w:rPr>
          <w:rFonts w:ascii="Arial" w:hAnsi="Arial"/>
          <w:sz w:val="20"/>
          <w:szCs w:val="20"/>
          <w:lang w:val="es-ES_tradnl"/>
        </w:rPr>
      </w:pPr>
    </w:p>
    <w:p w14:paraId="3A196FD7" w14:textId="77777777" w:rsidR="00944318" w:rsidRPr="00944318" w:rsidRDefault="00944318" w:rsidP="00944318">
      <w:pPr>
        <w:widowControl w:val="0"/>
        <w:tabs>
          <w:tab w:val="left" w:pos="284"/>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c) </w:t>
      </w:r>
      <w:r w:rsidRPr="00944318">
        <w:rPr>
          <w:rFonts w:ascii="Arial" w:hAnsi="Arial"/>
          <w:sz w:val="20"/>
          <w:szCs w:val="20"/>
          <w:lang w:val="es-ES_tradnl"/>
        </w:rPr>
        <w:t>Vigueta y 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7"/>
        <w:gridCol w:w="563"/>
        <w:gridCol w:w="1891"/>
      </w:tblGrid>
      <w:tr w:rsidR="00944318" w:rsidRPr="00944318" w14:paraId="2C8F0B13" w14:textId="77777777" w:rsidTr="00DA4143">
        <w:trPr>
          <w:trHeight w:val="334"/>
        </w:trPr>
        <w:tc>
          <w:tcPr>
            <w:tcW w:w="3653" w:type="pct"/>
          </w:tcPr>
          <w:p w14:paraId="7CE46192"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1.- Por cada permiso de construcción de hasta 40 m2</w:t>
            </w:r>
          </w:p>
        </w:tc>
        <w:tc>
          <w:tcPr>
            <w:tcW w:w="309" w:type="pct"/>
            <w:tcBorders>
              <w:right w:val="nil"/>
            </w:tcBorders>
          </w:tcPr>
          <w:p w14:paraId="60800F67"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2BDBDBE1"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1.00 por M2.</w:t>
            </w:r>
          </w:p>
        </w:tc>
      </w:tr>
      <w:tr w:rsidR="00944318" w:rsidRPr="00944318" w14:paraId="6578009F" w14:textId="77777777" w:rsidTr="00DA4143">
        <w:trPr>
          <w:trHeight w:val="366"/>
        </w:trPr>
        <w:tc>
          <w:tcPr>
            <w:tcW w:w="3653" w:type="pct"/>
          </w:tcPr>
          <w:p w14:paraId="06A8A48F"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lastRenderedPageBreak/>
              <w:t>2.- Por cada permiso de construcción de 41 a 120 m2.</w:t>
            </w:r>
          </w:p>
        </w:tc>
        <w:tc>
          <w:tcPr>
            <w:tcW w:w="309" w:type="pct"/>
            <w:tcBorders>
              <w:right w:val="nil"/>
            </w:tcBorders>
          </w:tcPr>
          <w:p w14:paraId="0EBDAE76"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1DDA944D"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2.00 por M2.</w:t>
            </w:r>
          </w:p>
        </w:tc>
      </w:tr>
      <w:tr w:rsidR="00944318" w:rsidRPr="00944318" w14:paraId="26D98187" w14:textId="77777777" w:rsidTr="00DA4143">
        <w:trPr>
          <w:trHeight w:val="383"/>
        </w:trPr>
        <w:tc>
          <w:tcPr>
            <w:tcW w:w="3653" w:type="pct"/>
          </w:tcPr>
          <w:p w14:paraId="47BCCBDF"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3.- Por cada permiso de construcción de 121 a 240 m2.</w:t>
            </w:r>
          </w:p>
        </w:tc>
        <w:tc>
          <w:tcPr>
            <w:tcW w:w="309" w:type="pct"/>
            <w:tcBorders>
              <w:right w:val="nil"/>
            </w:tcBorders>
          </w:tcPr>
          <w:p w14:paraId="30E60A5F"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0428A89F"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5.00 por M2.</w:t>
            </w:r>
          </w:p>
        </w:tc>
      </w:tr>
      <w:tr w:rsidR="00944318" w:rsidRPr="00944318" w14:paraId="61B9E179" w14:textId="77777777" w:rsidTr="00DA4143">
        <w:trPr>
          <w:trHeight w:val="366"/>
        </w:trPr>
        <w:tc>
          <w:tcPr>
            <w:tcW w:w="3653" w:type="pct"/>
          </w:tcPr>
          <w:p w14:paraId="014AE081"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Por cada permiso de construcción de 241 m2.</w:t>
            </w:r>
          </w:p>
        </w:tc>
        <w:tc>
          <w:tcPr>
            <w:tcW w:w="309" w:type="pct"/>
            <w:tcBorders>
              <w:right w:val="nil"/>
            </w:tcBorders>
          </w:tcPr>
          <w:p w14:paraId="30935AC7"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8" w:type="pct"/>
            <w:tcBorders>
              <w:left w:val="nil"/>
            </w:tcBorders>
          </w:tcPr>
          <w:p w14:paraId="200E5AB0"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6.00 por M2</w:t>
            </w:r>
          </w:p>
        </w:tc>
      </w:tr>
    </w:tbl>
    <w:p w14:paraId="330BC4C0"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6587B730"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II.-</w:t>
      </w:r>
      <w:r w:rsidRPr="00944318">
        <w:rPr>
          <w:rFonts w:ascii="Arial" w:eastAsia="Times New Roman" w:hAnsi="Arial"/>
          <w:sz w:val="20"/>
          <w:szCs w:val="20"/>
          <w:lang w:val="es-419" w:eastAsia="es-ES"/>
        </w:rPr>
        <w:t xml:space="preserve"> Permisos de construcción de bodegas, industrias, comercios y grandes construcciones:</w:t>
      </w:r>
    </w:p>
    <w:p w14:paraId="228BAA8B" w14:textId="77777777" w:rsidR="00944318" w:rsidRPr="00944318" w:rsidRDefault="00944318" w:rsidP="00944318">
      <w:pPr>
        <w:spacing w:after="0" w:line="360" w:lineRule="auto"/>
        <w:jc w:val="both"/>
        <w:rPr>
          <w:rFonts w:ascii="Arial" w:eastAsia="Times New Roman" w:hAnsi="Arial"/>
          <w:sz w:val="20"/>
          <w:szCs w:val="20"/>
          <w:lang w:val="es-419" w:eastAsia="es-ES"/>
        </w:rPr>
      </w:pPr>
    </w:p>
    <w:p w14:paraId="631A64DF" w14:textId="77777777" w:rsidR="00944318" w:rsidRPr="00944318" w:rsidRDefault="00944318" w:rsidP="00944318">
      <w:pPr>
        <w:widowControl w:val="0"/>
        <w:tabs>
          <w:tab w:val="left" w:pos="426"/>
        </w:tabs>
        <w:autoSpaceDE w:val="0"/>
        <w:autoSpaceDN w:val="0"/>
        <w:spacing w:after="0" w:line="360" w:lineRule="auto"/>
        <w:contextualSpacing/>
        <w:rPr>
          <w:rFonts w:ascii="Arial" w:hAnsi="Arial"/>
          <w:sz w:val="20"/>
          <w:szCs w:val="20"/>
          <w:lang w:val="es-ES_tradnl"/>
        </w:rPr>
      </w:pPr>
      <w:r w:rsidRPr="00944318">
        <w:rPr>
          <w:rFonts w:ascii="Arial" w:hAnsi="Arial"/>
          <w:b/>
          <w:bCs/>
          <w:sz w:val="20"/>
          <w:szCs w:val="20"/>
          <w:lang w:val="es-ES_tradnl"/>
        </w:rPr>
        <w:tab/>
        <w:t xml:space="preserve">a) </w:t>
      </w:r>
      <w:r w:rsidRPr="00944318">
        <w:rPr>
          <w:rFonts w:ascii="Arial" w:hAnsi="Arial"/>
          <w:sz w:val="20"/>
          <w:szCs w:val="20"/>
          <w:lang w:val="es-ES_tradnl"/>
        </w:rPr>
        <w:t>Láminas de zinc y 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7"/>
        <w:gridCol w:w="991"/>
        <w:gridCol w:w="1463"/>
      </w:tblGrid>
      <w:tr w:rsidR="00944318" w:rsidRPr="00944318" w14:paraId="7BBBE773" w14:textId="77777777" w:rsidTr="00DA4143">
        <w:tc>
          <w:tcPr>
            <w:tcW w:w="3653" w:type="pct"/>
          </w:tcPr>
          <w:p w14:paraId="069C98B4"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1.- Por cada permiso de construcción de hasta 40 metros cuadrados.</w:t>
            </w:r>
          </w:p>
        </w:tc>
        <w:tc>
          <w:tcPr>
            <w:tcW w:w="544" w:type="pct"/>
            <w:tcBorders>
              <w:right w:val="nil"/>
            </w:tcBorders>
          </w:tcPr>
          <w:p w14:paraId="409AF520"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13BAAE42"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2.00 por M2.</w:t>
            </w:r>
          </w:p>
        </w:tc>
      </w:tr>
      <w:tr w:rsidR="00944318" w:rsidRPr="00944318" w14:paraId="671DED34" w14:textId="77777777" w:rsidTr="00DA4143">
        <w:tc>
          <w:tcPr>
            <w:tcW w:w="3653" w:type="pct"/>
          </w:tcPr>
          <w:p w14:paraId="72AB1FEF"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2.- Por cada permiso de construcción de 41 a 120 metros cuadrados.</w:t>
            </w:r>
          </w:p>
        </w:tc>
        <w:tc>
          <w:tcPr>
            <w:tcW w:w="544" w:type="pct"/>
            <w:tcBorders>
              <w:right w:val="nil"/>
            </w:tcBorders>
          </w:tcPr>
          <w:p w14:paraId="29F50917"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386A752C"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3.00 por M2.</w:t>
            </w:r>
          </w:p>
        </w:tc>
      </w:tr>
      <w:tr w:rsidR="00944318" w:rsidRPr="00944318" w14:paraId="773B7049" w14:textId="77777777" w:rsidTr="00DA4143">
        <w:tc>
          <w:tcPr>
            <w:tcW w:w="3653" w:type="pct"/>
          </w:tcPr>
          <w:p w14:paraId="0221C407"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3.- Por cada permios de construcción de 121 a 240 metros cuadrados</w:t>
            </w:r>
          </w:p>
        </w:tc>
        <w:tc>
          <w:tcPr>
            <w:tcW w:w="544" w:type="pct"/>
            <w:tcBorders>
              <w:right w:val="nil"/>
            </w:tcBorders>
          </w:tcPr>
          <w:p w14:paraId="6469F5BD"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50055284"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5.00 por M2</w:t>
            </w:r>
          </w:p>
        </w:tc>
      </w:tr>
      <w:tr w:rsidR="00944318" w:rsidRPr="00944318" w14:paraId="31554A5A" w14:textId="77777777" w:rsidTr="00DA4143">
        <w:tc>
          <w:tcPr>
            <w:tcW w:w="3653" w:type="pct"/>
          </w:tcPr>
          <w:p w14:paraId="3E4F94A9"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Por cada permiso de construcción de 241 metros cuadrados en adelante</w:t>
            </w:r>
          </w:p>
        </w:tc>
        <w:tc>
          <w:tcPr>
            <w:tcW w:w="544" w:type="pct"/>
            <w:tcBorders>
              <w:right w:val="nil"/>
            </w:tcBorders>
          </w:tcPr>
          <w:p w14:paraId="0E06DFDB"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38C67A79"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6.00 por M2</w:t>
            </w:r>
          </w:p>
        </w:tc>
      </w:tr>
    </w:tbl>
    <w:p w14:paraId="301222BB"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42CB3713"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b) </w:t>
      </w:r>
      <w:r w:rsidRPr="00944318">
        <w:rPr>
          <w:rFonts w:ascii="Arial" w:hAnsi="Arial"/>
          <w:sz w:val="20"/>
          <w:szCs w:val="20"/>
          <w:lang w:val="es-ES_tradnl"/>
        </w:rPr>
        <w:t>De madera y paja o teja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7"/>
        <w:gridCol w:w="991"/>
        <w:gridCol w:w="1463"/>
      </w:tblGrid>
      <w:tr w:rsidR="00944318" w:rsidRPr="00944318" w14:paraId="299EDA10" w14:textId="77777777" w:rsidTr="00DA4143">
        <w:trPr>
          <w:trHeight w:val="335"/>
        </w:trPr>
        <w:tc>
          <w:tcPr>
            <w:tcW w:w="3653" w:type="pct"/>
          </w:tcPr>
          <w:p w14:paraId="090CB743"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1.- Por cada permiso de construcción de hasta 40 metros cuadrados.</w:t>
            </w:r>
          </w:p>
        </w:tc>
        <w:tc>
          <w:tcPr>
            <w:tcW w:w="544" w:type="pct"/>
            <w:tcBorders>
              <w:right w:val="nil"/>
            </w:tcBorders>
          </w:tcPr>
          <w:p w14:paraId="47DF3345"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58BEC52B"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2.00 por M2.</w:t>
            </w:r>
          </w:p>
        </w:tc>
      </w:tr>
      <w:tr w:rsidR="00944318" w:rsidRPr="00944318" w14:paraId="0B5ED93B" w14:textId="77777777" w:rsidTr="00DA4143">
        <w:trPr>
          <w:trHeight w:val="335"/>
        </w:trPr>
        <w:tc>
          <w:tcPr>
            <w:tcW w:w="3653" w:type="pct"/>
          </w:tcPr>
          <w:p w14:paraId="4E2070AD"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2.- Por cada permiso de construcción de 41 a 120 metros cuadrados.</w:t>
            </w:r>
          </w:p>
        </w:tc>
        <w:tc>
          <w:tcPr>
            <w:tcW w:w="544" w:type="pct"/>
            <w:tcBorders>
              <w:right w:val="nil"/>
            </w:tcBorders>
          </w:tcPr>
          <w:p w14:paraId="4D8F8705"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163BB36B"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3.00 por M2.</w:t>
            </w:r>
          </w:p>
        </w:tc>
      </w:tr>
      <w:tr w:rsidR="00944318" w:rsidRPr="00944318" w14:paraId="0860411C" w14:textId="77777777" w:rsidTr="00DA4143">
        <w:trPr>
          <w:trHeight w:val="335"/>
        </w:trPr>
        <w:tc>
          <w:tcPr>
            <w:tcW w:w="3653" w:type="pct"/>
          </w:tcPr>
          <w:p w14:paraId="50C0593D"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3.- Por cada permiso de construcción de 121 a 240 metros cuadrados</w:t>
            </w:r>
          </w:p>
        </w:tc>
        <w:tc>
          <w:tcPr>
            <w:tcW w:w="544" w:type="pct"/>
            <w:tcBorders>
              <w:right w:val="nil"/>
            </w:tcBorders>
          </w:tcPr>
          <w:p w14:paraId="7E2C6AD3"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090B0F8D"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5.00 por M2</w:t>
            </w:r>
          </w:p>
        </w:tc>
      </w:tr>
      <w:tr w:rsidR="00944318" w:rsidRPr="00944318" w14:paraId="0460B43D" w14:textId="77777777" w:rsidTr="00DA4143">
        <w:trPr>
          <w:trHeight w:val="670"/>
        </w:trPr>
        <w:tc>
          <w:tcPr>
            <w:tcW w:w="3653" w:type="pct"/>
          </w:tcPr>
          <w:p w14:paraId="6FAE7B14"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4.- Por cada permiso de construcción de 241 metros cuadrados en adelante.</w:t>
            </w:r>
          </w:p>
        </w:tc>
        <w:tc>
          <w:tcPr>
            <w:tcW w:w="544" w:type="pct"/>
            <w:tcBorders>
              <w:right w:val="nil"/>
            </w:tcBorders>
          </w:tcPr>
          <w:p w14:paraId="13B4990B"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125FE855" w14:textId="77777777" w:rsidR="00944318" w:rsidRPr="00944318" w:rsidRDefault="00944318" w:rsidP="00944318">
            <w:pPr>
              <w:numPr>
                <w:ilvl w:val="0"/>
                <w:numId w:val="89"/>
              </w:numPr>
              <w:spacing w:after="0" w:line="360" w:lineRule="auto"/>
              <w:contextualSpacing/>
              <w:jc w:val="right"/>
              <w:rPr>
                <w:rFonts w:ascii="Arial" w:hAnsi="Arial"/>
                <w:sz w:val="20"/>
                <w:szCs w:val="20"/>
              </w:rPr>
            </w:pPr>
            <w:proofErr w:type="spellStart"/>
            <w:r w:rsidRPr="00944318">
              <w:rPr>
                <w:rFonts w:ascii="Arial" w:hAnsi="Arial"/>
                <w:sz w:val="20"/>
                <w:szCs w:val="20"/>
              </w:rPr>
              <w:t>or</w:t>
            </w:r>
            <w:proofErr w:type="spellEnd"/>
            <w:r w:rsidRPr="00944318">
              <w:rPr>
                <w:rFonts w:ascii="Arial" w:hAnsi="Arial"/>
                <w:sz w:val="20"/>
                <w:szCs w:val="20"/>
              </w:rPr>
              <w:t xml:space="preserve"> M2</w:t>
            </w:r>
          </w:p>
        </w:tc>
      </w:tr>
    </w:tbl>
    <w:p w14:paraId="0CEF33D9"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4FA4BB56"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c) </w:t>
      </w:r>
      <w:r w:rsidRPr="00944318">
        <w:rPr>
          <w:rFonts w:ascii="Arial" w:hAnsi="Arial"/>
          <w:sz w:val="20"/>
          <w:szCs w:val="20"/>
          <w:lang w:val="es-ES_tradnl"/>
        </w:rPr>
        <w:t>Terracería, Vigueta y 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7"/>
        <w:gridCol w:w="991"/>
        <w:gridCol w:w="1463"/>
      </w:tblGrid>
      <w:tr w:rsidR="00944318" w:rsidRPr="00944318" w14:paraId="08E0B0B7" w14:textId="77777777" w:rsidTr="00DA4143">
        <w:trPr>
          <w:trHeight w:val="334"/>
        </w:trPr>
        <w:tc>
          <w:tcPr>
            <w:tcW w:w="3653" w:type="pct"/>
          </w:tcPr>
          <w:p w14:paraId="7DB3B239"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1.- Por cada permiso de construcción de hasta 40 metros</w:t>
            </w:r>
          </w:p>
        </w:tc>
        <w:tc>
          <w:tcPr>
            <w:tcW w:w="544" w:type="pct"/>
            <w:tcBorders>
              <w:right w:val="nil"/>
            </w:tcBorders>
          </w:tcPr>
          <w:p w14:paraId="71C928B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4D2B1565"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2.00 por M2.</w:t>
            </w:r>
          </w:p>
        </w:tc>
      </w:tr>
      <w:tr w:rsidR="00944318" w:rsidRPr="00944318" w14:paraId="14EE0132" w14:textId="77777777" w:rsidTr="00DA4143">
        <w:trPr>
          <w:trHeight w:val="335"/>
        </w:trPr>
        <w:tc>
          <w:tcPr>
            <w:tcW w:w="3653" w:type="pct"/>
          </w:tcPr>
          <w:p w14:paraId="2EE81AF9"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2.- Por cada permiso de construcción de 41 a 120 metros</w:t>
            </w:r>
          </w:p>
        </w:tc>
        <w:tc>
          <w:tcPr>
            <w:tcW w:w="544" w:type="pct"/>
            <w:tcBorders>
              <w:right w:val="nil"/>
            </w:tcBorders>
          </w:tcPr>
          <w:p w14:paraId="195F88AB"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010AC32B"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3.00 por M2.</w:t>
            </w:r>
          </w:p>
        </w:tc>
      </w:tr>
      <w:tr w:rsidR="00944318" w:rsidRPr="00944318" w14:paraId="409EE161" w14:textId="77777777" w:rsidTr="00DA4143">
        <w:trPr>
          <w:trHeight w:val="335"/>
        </w:trPr>
        <w:tc>
          <w:tcPr>
            <w:tcW w:w="3653" w:type="pct"/>
          </w:tcPr>
          <w:p w14:paraId="09B093F7"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3.- Por cada permiso de construcción de 121 a 240 metros</w:t>
            </w:r>
          </w:p>
        </w:tc>
        <w:tc>
          <w:tcPr>
            <w:tcW w:w="544" w:type="pct"/>
            <w:tcBorders>
              <w:right w:val="nil"/>
            </w:tcBorders>
          </w:tcPr>
          <w:p w14:paraId="56291D9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02603A0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5.00 por M2.</w:t>
            </w:r>
          </w:p>
        </w:tc>
      </w:tr>
      <w:tr w:rsidR="00944318" w:rsidRPr="00944318" w14:paraId="10DB3ADC" w14:textId="77777777" w:rsidTr="00DA4143">
        <w:trPr>
          <w:trHeight w:val="787"/>
        </w:trPr>
        <w:tc>
          <w:tcPr>
            <w:tcW w:w="3653" w:type="pct"/>
          </w:tcPr>
          <w:p w14:paraId="2A3920FB"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sz w:val="20"/>
                <w:szCs w:val="20"/>
                <w:lang w:val="es-419"/>
              </w:rPr>
              <w:t>4.- Por cada permiso de construcción de 241 metros cuadrados en adelante.</w:t>
            </w:r>
          </w:p>
        </w:tc>
        <w:tc>
          <w:tcPr>
            <w:tcW w:w="544" w:type="pct"/>
            <w:tcBorders>
              <w:right w:val="nil"/>
            </w:tcBorders>
          </w:tcPr>
          <w:p w14:paraId="6CB30663"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03" w:type="pct"/>
            <w:tcBorders>
              <w:left w:val="nil"/>
            </w:tcBorders>
          </w:tcPr>
          <w:p w14:paraId="2B08EF90"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6.00 por M2</w:t>
            </w:r>
          </w:p>
        </w:tc>
      </w:tr>
    </w:tbl>
    <w:p w14:paraId="456DD1B4"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2112C0AE" w14:textId="77777777" w:rsidR="00944318" w:rsidRPr="00944318" w:rsidRDefault="00944318" w:rsidP="00944318">
      <w:pPr>
        <w:tabs>
          <w:tab w:val="left" w:pos="6109"/>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III.-</w:t>
      </w:r>
      <w:r w:rsidRPr="00944318">
        <w:rPr>
          <w:rFonts w:ascii="Arial" w:eastAsia="Times New Roman" w:hAnsi="Arial"/>
          <w:sz w:val="20"/>
          <w:szCs w:val="20"/>
          <w:lang w:val="es-419" w:eastAsia="es-ES"/>
        </w:rPr>
        <w:t xml:space="preserve"> Por cada permiso de remodelación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xml:space="preserve">    $ 20.00 por M2</w:t>
      </w:r>
    </w:p>
    <w:p w14:paraId="6776A854" w14:textId="77777777" w:rsidR="00944318" w:rsidRPr="00944318" w:rsidRDefault="00944318" w:rsidP="00944318">
      <w:pPr>
        <w:tabs>
          <w:tab w:val="left" w:pos="6109"/>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IV.-</w:t>
      </w:r>
      <w:r w:rsidRPr="00944318">
        <w:rPr>
          <w:rFonts w:ascii="Arial" w:eastAsia="Times New Roman" w:hAnsi="Arial"/>
          <w:sz w:val="20"/>
          <w:szCs w:val="20"/>
          <w:lang w:val="es-419" w:eastAsia="es-ES"/>
        </w:rPr>
        <w:t xml:space="preserve"> Por cada permiso de ampliación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xml:space="preserve">    $ 20.00 por M2.</w:t>
      </w:r>
    </w:p>
    <w:p w14:paraId="4E24858B" w14:textId="77777777" w:rsidR="00944318" w:rsidRPr="00944318" w:rsidRDefault="00944318" w:rsidP="00944318">
      <w:pPr>
        <w:tabs>
          <w:tab w:val="left" w:pos="6110"/>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V.-</w:t>
      </w:r>
      <w:r w:rsidRPr="00944318">
        <w:rPr>
          <w:rFonts w:ascii="Arial" w:eastAsia="Times New Roman" w:hAnsi="Arial"/>
          <w:sz w:val="20"/>
          <w:szCs w:val="20"/>
          <w:lang w:val="es-419" w:eastAsia="es-ES"/>
        </w:rPr>
        <w:t xml:space="preserve"> Por cada permiso para desmonte con maquinaria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xml:space="preserve"> </w:t>
      </w:r>
      <w:r w:rsidRPr="00944318">
        <w:rPr>
          <w:rFonts w:ascii="Arial" w:eastAsia="Times New Roman" w:hAnsi="Arial"/>
          <w:sz w:val="20"/>
          <w:szCs w:val="20"/>
          <w:lang w:val="es-419" w:eastAsia="es-ES"/>
        </w:rPr>
        <w:tab/>
        <w:t xml:space="preserve">    $ 2.00 por M2.</w:t>
      </w:r>
    </w:p>
    <w:p w14:paraId="6A23F5F8" w14:textId="77777777" w:rsidR="00944318" w:rsidRPr="00944318" w:rsidRDefault="00944318" w:rsidP="00944318">
      <w:pPr>
        <w:tabs>
          <w:tab w:val="left" w:pos="6160"/>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VI.-</w:t>
      </w:r>
      <w:r w:rsidRPr="00944318">
        <w:rPr>
          <w:rFonts w:ascii="Arial" w:eastAsia="Times New Roman" w:hAnsi="Arial"/>
          <w:sz w:val="20"/>
          <w:szCs w:val="20"/>
          <w:lang w:val="es-419" w:eastAsia="es-ES"/>
        </w:rPr>
        <w:t xml:space="preserve"> Por cada permiso para la ruptura de banquetas, empedrados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xml:space="preserve"> $ 30.00 por M2.</w:t>
      </w:r>
    </w:p>
    <w:p w14:paraId="00A00815" w14:textId="77777777" w:rsidR="00944318" w:rsidRPr="00944318" w:rsidRDefault="00944318" w:rsidP="00944318">
      <w:pPr>
        <w:tabs>
          <w:tab w:val="left" w:pos="6165"/>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VII.-</w:t>
      </w:r>
      <w:r w:rsidRPr="00944318">
        <w:rPr>
          <w:rFonts w:ascii="Arial" w:eastAsia="Times New Roman" w:hAnsi="Arial"/>
          <w:sz w:val="20"/>
          <w:szCs w:val="20"/>
          <w:lang w:val="es-419" w:eastAsia="es-ES"/>
        </w:rPr>
        <w:t xml:space="preserve"> Por construcción de zanjas y albercas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$ 35.00 por M3 de capacidad</w:t>
      </w:r>
    </w:p>
    <w:p w14:paraId="1662D111" w14:textId="77777777" w:rsidR="00944318" w:rsidRPr="00944318" w:rsidRDefault="00944318" w:rsidP="00944318">
      <w:pPr>
        <w:tabs>
          <w:tab w:val="left" w:pos="6109"/>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VIII.-</w:t>
      </w:r>
      <w:r w:rsidRPr="00944318">
        <w:rPr>
          <w:rFonts w:ascii="Arial" w:eastAsia="Times New Roman" w:hAnsi="Arial"/>
          <w:sz w:val="20"/>
          <w:szCs w:val="20"/>
          <w:lang w:val="es-419" w:eastAsia="es-ES"/>
        </w:rPr>
        <w:t xml:space="preserve"> Por construcción de pozos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$ 35.00 por ML de profundidad</w:t>
      </w:r>
    </w:p>
    <w:p w14:paraId="67FB3EEF" w14:textId="77777777" w:rsidR="00944318" w:rsidRPr="00944318" w:rsidRDefault="00944318" w:rsidP="00944318">
      <w:pPr>
        <w:tabs>
          <w:tab w:val="left" w:pos="6084"/>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IX.-</w:t>
      </w:r>
      <w:r w:rsidRPr="00944318">
        <w:rPr>
          <w:rFonts w:ascii="Arial" w:eastAsia="Times New Roman" w:hAnsi="Arial"/>
          <w:sz w:val="20"/>
          <w:szCs w:val="20"/>
          <w:lang w:val="es-419" w:eastAsia="es-ES"/>
        </w:rPr>
        <w:t xml:space="preserve"> Por cada autorización para la construcción de bardas u obras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$ 45.00 por ML</w:t>
      </w:r>
    </w:p>
    <w:p w14:paraId="2CAA404A" w14:textId="77777777" w:rsidR="00944318" w:rsidRPr="00944318" w:rsidRDefault="00944318" w:rsidP="00944318">
      <w:pPr>
        <w:tabs>
          <w:tab w:val="left" w:pos="6083"/>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w:t>
      </w:r>
      <w:r w:rsidRPr="00944318">
        <w:rPr>
          <w:rFonts w:ascii="Arial" w:eastAsia="Times New Roman" w:hAnsi="Arial"/>
          <w:sz w:val="20"/>
          <w:szCs w:val="20"/>
          <w:lang w:val="es-419" w:eastAsia="es-ES"/>
        </w:rPr>
        <w:t xml:space="preserve"> Por cada autorización para la demolición de bardas u obras    </w:t>
      </w:r>
      <w:r w:rsidRPr="00944318">
        <w:rPr>
          <w:rFonts w:ascii="Arial" w:eastAsia="Times New Roman" w:hAnsi="Arial"/>
          <w:sz w:val="20"/>
          <w:szCs w:val="20"/>
          <w:lang w:val="es-419" w:eastAsia="es-ES"/>
        </w:rPr>
        <w:tab/>
        <w:t xml:space="preserve">      $ 25.00 por M2</w:t>
      </w:r>
    </w:p>
    <w:p w14:paraId="1A71106E"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lastRenderedPageBreak/>
        <w:t>XI.-</w:t>
      </w:r>
      <w:r w:rsidRPr="00944318">
        <w:rPr>
          <w:rFonts w:ascii="Arial" w:eastAsia="Times New Roman" w:hAnsi="Arial"/>
          <w:sz w:val="20"/>
          <w:szCs w:val="20"/>
          <w:lang w:val="es-419" w:eastAsia="es-ES"/>
        </w:rPr>
        <w:t xml:space="preserve"> Por inspección para el otorgamiento de la constancia de terminación de obra:</w:t>
      </w:r>
    </w:p>
    <w:p w14:paraId="7E90129D"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419"/>
        </w:rPr>
        <w:tab/>
        <w:t xml:space="preserve">a) </w:t>
      </w:r>
      <w:r w:rsidRPr="00944318">
        <w:rPr>
          <w:rFonts w:ascii="Arial" w:hAnsi="Arial"/>
          <w:sz w:val="20"/>
          <w:szCs w:val="20"/>
          <w:lang w:val="es-ES_tradnl"/>
        </w:rPr>
        <w:t>Láminas de zinc y 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8"/>
        <w:gridCol w:w="1558"/>
        <w:gridCol w:w="1605"/>
      </w:tblGrid>
      <w:tr w:rsidR="00944318" w:rsidRPr="00944318" w14:paraId="0710FB41" w14:textId="77777777" w:rsidTr="00DA4143">
        <w:trPr>
          <w:trHeight w:val="335"/>
        </w:trPr>
        <w:tc>
          <w:tcPr>
            <w:tcW w:w="3264" w:type="pct"/>
          </w:tcPr>
          <w:p w14:paraId="78271C40"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1.- Hasta 40 metros cuadrados</w:t>
            </w:r>
          </w:p>
        </w:tc>
        <w:tc>
          <w:tcPr>
            <w:tcW w:w="855" w:type="pct"/>
            <w:tcBorders>
              <w:right w:val="nil"/>
            </w:tcBorders>
          </w:tcPr>
          <w:p w14:paraId="0F73AFF9"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81" w:type="pct"/>
            <w:tcBorders>
              <w:left w:val="nil"/>
            </w:tcBorders>
          </w:tcPr>
          <w:p w14:paraId="6432AC83"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22.00 por M2.</w:t>
            </w:r>
          </w:p>
        </w:tc>
      </w:tr>
      <w:tr w:rsidR="00944318" w:rsidRPr="00944318" w14:paraId="7F867951" w14:textId="77777777" w:rsidTr="00DA4143">
        <w:trPr>
          <w:trHeight w:val="334"/>
        </w:trPr>
        <w:tc>
          <w:tcPr>
            <w:tcW w:w="3264" w:type="pct"/>
          </w:tcPr>
          <w:p w14:paraId="3183A20A"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2.- De 41 a 120 metros cuadrados</w:t>
            </w:r>
          </w:p>
        </w:tc>
        <w:tc>
          <w:tcPr>
            <w:tcW w:w="855" w:type="pct"/>
            <w:tcBorders>
              <w:right w:val="nil"/>
            </w:tcBorders>
          </w:tcPr>
          <w:p w14:paraId="21EC20AB"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81" w:type="pct"/>
            <w:tcBorders>
              <w:left w:val="nil"/>
            </w:tcBorders>
          </w:tcPr>
          <w:p w14:paraId="7AADFB16"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22.00 por M2</w:t>
            </w:r>
          </w:p>
        </w:tc>
      </w:tr>
      <w:tr w:rsidR="00944318" w:rsidRPr="00944318" w14:paraId="571A0297" w14:textId="77777777" w:rsidTr="00DA4143">
        <w:trPr>
          <w:trHeight w:val="335"/>
        </w:trPr>
        <w:tc>
          <w:tcPr>
            <w:tcW w:w="3264" w:type="pct"/>
          </w:tcPr>
          <w:p w14:paraId="64E92238"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3.- De 121 a 240 metros cuadrados</w:t>
            </w:r>
          </w:p>
        </w:tc>
        <w:tc>
          <w:tcPr>
            <w:tcW w:w="855" w:type="pct"/>
            <w:tcBorders>
              <w:right w:val="nil"/>
            </w:tcBorders>
          </w:tcPr>
          <w:p w14:paraId="5ED299AE"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81" w:type="pct"/>
            <w:tcBorders>
              <w:left w:val="nil"/>
            </w:tcBorders>
          </w:tcPr>
          <w:p w14:paraId="505E9229"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22.00 por M2</w:t>
            </w:r>
          </w:p>
        </w:tc>
      </w:tr>
      <w:tr w:rsidR="00944318" w:rsidRPr="00944318" w14:paraId="2C1417ED" w14:textId="77777777" w:rsidTr="00DA4143">
        <w:trPr>
          <w:trHeight w:val="335"/>
        </w:trPr>
        <w:tc>
          <w:tcPr>
            <w:tcW w:w="3264" w:type="pct"/>
          </w:tcPr>
          <w:p w14:paraId="1BE23093"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De 241 metros cuadrados en adelante</w:t>
            </w:r>
          </w:p>
        </w:tc>
        <w:tc>
          <w:tcPr>
            <w:tcW w:w="855" w:type="pct"/>
            <w:tcBorders>
              <w:right w:val="nil"/>
            </w:tcBorders>
          </w:tcPr>
          <w:p w14:paraId="4F6E4973"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881" w:type="pct"/>
            <w:tcBorders>
              <w:left w:val="nil"/>
            </w:tcBorders>
          </w:tcPr>
          <w:p w14:paraId="550496A5"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22.00 por M2</w:t>
            </w:r>
          </w:p>
        </w:tc>
      </w:tr>
    </w:tbl>
    <w:p w14:paraId="19E6ACBA"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417D15F1"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b) </w:t>
      </w:r>
      <w:r w:rsidRPr="00944318">
        <w:rPr>
          <w:rFonts w:ascii="Arial" w:hAnsi="Arial"/>
          <w:sz w:val="20"/>
          <w:szCs w:val="20"/>
          <w:lang w:val="es-ES_tradnl"/>
        </w:rPr>
        <w:t>De madera y paja.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8"/>
        <w:gridCol w:w="1416"/>
        <w:gridCol w:w="1747"/>
      </w:tblGrid>
      <w:tr w:rsidR="00944318" w:rsidRPr="00944318" w14:paraId="51CBB150" w14:textId="77777777" w:rsidTr="00DA4143">
        <w:trPr>
          <w:trHeight w:val="334"/>
        </w:trPr>
        <w:tc>
          <w:tcPr>
            <w:tcW w:w="3264" w:type="pct"/>
          </w:tcPr>
          <w:p w14:paraId="76BF852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1.- Hasta 40 metros cuadrados</w:t>
            </w:r>
          </w:p>
        </w:tc>
        <w:tc>
          <w:tcPr>
            <w:tcW w:w="777" w:type="pct"/>
            <w:tcBorders>
              <w:right w:val="nil"/>
            </w:tcBorders>
          </w:tcPr>
          <w:p w14:paraId="2C63473D"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9" w:type="pct"/>
            <w:tcBorders>
              <w:left w:val="nil"/>
            </w:tcBorders>
          </w:tcPr>
          <w:p w14:paraId="77B0B990"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23.00 por M2</w:t>
            </w:r>
          </w:p>
        </w:tc>
      </w:tr>
      <w:tr w:rsidR="00944318" w:rsidRPr="00944318" w14:paraId="5B583347" w14:textId="77777777" w:rsidTr="00DA4143">
        <w:trPr>
          <w:trHeight w:val="335"/>
        </w:trPr>
        <w:tc>
          <w:tcPr>
            <w:tcW w:w="3264" w:type="pct"/>
          </w:tcPr>
          <w:p w14:paraId="0E5E2867"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2.- De 41 a 120 metros cuadrados</w:t>
            </w:r>
          </w:p>
        </w:tc>
        <w:tc>
          <w:tcPr>
            <w:tcW w:w="777" w:type="pct"/>
            <w:tcBorders>
              <w:right w:val="nil"/>
            </w:tcBorders>
          </w:tcPr>
          <w:p w14:paraId="4D409ED4"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9" w:type="pct"/>
            <w:tcBorders>
              <w:left w:val="nil"/>
            </w:tcBorders>
          </w:tcPr>
          <w:p w14:paraId="431A19AF"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23.00 por M2</w:t>
            </w:r>
          </w:p>
        </w:tc>
      </w:tr>
      <w:tr w:rsidR="00944318" w:rsidRPr="00944318" w14:paraId="1EE9EFBE" w14:textId="77777777" w:rsidTr="00DA4143">
        <w:trPr>
          <w:trHeight w:val="335"/>
        </w:trPr>
        <w:tc>
          <w:tcPr>
            <w:tcW w:w="3264" w:type="pct"/>
          </w:tcPr>
          <w:p w14:paraId="61B4096D"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3.- De 121 a 240 metros cuadrados</w:t>
            </w:r>
          </w:p>
        </w:tc>
        <w:tc>
          <w:tcPr>
            <w:tcW w:w="777" w:type="pct"/>
            <w:tcBorders>
              <w:right w:val="nil"/>
            </w:tcBorders>
          </w:tcPr>
          <w:p w14:paraId="52DA843F"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9" w:type="pct"/>
            <w:tcBorders>
              <w:left w:val="nil"/>
            </w:tcBorders>
          </w:tcPr>
          <w:p w14:paraId="24104313"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23.00 por M2</w:t>
            </w:r>
          </w:p>
        </w:tc>
      </w:tr>
      <w:tr w:rsidR="00944318" w:rsidRPr="00944318" w14:paraId="720DC7C5" w14:textId="77777777" w:rsidTr="00DA4143">
        <w:trPr>
          <w:trHeight w:val="335"/>
        </w:trPr>
        <w:tc>
          <w:tcPr>
            <w:tcW w:w="3264" w:type="pct"/>
          </w:tcPr>
          <w:p w14:paraId="0F9F1C93"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De 241 metros cuadrados en adelante</w:t>
            </w:r>
          </w:p>
        </w:tc>
        <w:tc>
          <w:tcPr>
            <w:tcW w:w="777" w:type="pct"/>
            <w:tcBorders>
              <w:right w:val="nil"/>
            </w:tcBorders>
          </w:tcPr>
          <w:p w14:paraId="6617F0FE"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9" w:type="pct"/>
            <w:tcBorders>
              <w:left w:val="nil"/>
            </w:tcBorders>
          </w:tcPr>
          <w:p w14:paraId="3F8525F4" w14:textId="77777777" w:rsidR="00944318" w:rsidRPr="00944318" w:rsidRDefault="00944318" w:rsidP="00944318">
            <w:pPr>
              <w:numPr>
                <w:ilvl w:val="0"/>
                <w:numId w:val="91"/>
              </w:numPr>
              <w:spacing w:after="0" w:line="360" w:lineRule="auto"/>
              <w:contextualSpacing/>
              <w:jc w:val="right"/>
              <w:rPr>
                <w:rFonts w:ascii="Arial" w:hAnsi="Arial"/>
                <w:sz w:val="20"/>
                <w:szCs w:val="20"/>
              </w:rPr>
            </w:pPr>
            <w:proofErr w:type="spellStart"/>
            <w:r w:rsidRPr="00944318">
              <w:rPr>
                <w:rFonts w:ascii="Arial" w:hAnsi="Arial"/>
                <w:sz w:val="20"/>
                <w:szCs w:val="20"/>
              </w:rPr>
              <w:t>or</w:t>
            </w:r>
            <w:proofErr w:type="spellEnd"/>
            <w:r w:rsidRPr="00944318">
              <w:rPr>
                <w:rFonts w:ascii="Arial" w:hAnsi="Arial"/>
                <w:sz w:val="20"/>
                <w:szCs w:val="20"/>
              </w:rPr>
              <w:t xml:space="preserve"> M2</w:t>
            </w:r>
          </w:p>
        </w:tc>
      </w:tr>
    </w:tbl>
    <w:p w14:paraId="15B5D15F"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p>
    <w:p w14:paraId="7B2DE646"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c) </w:t>
      </w:r>
      <w:r w:rsidRPr="00944318">
        <w:rPr>
          <w:rFonts w:ascii="Arial" w:hAnsi="Arial"/>
          <w:sz w:val="20"/>
          <w:szCs w:val="20"/>
          <w:lang w:val="es-ES_tradnl"/>
        </w:rPr>
        <w:t>Vigueta y 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7"/>
        <w:gridCol w:w="1418"/>
        <w:gridCol w:w="1746"/>
      </w:tblGrid>
      <w:tr w:rsidR="00944318" w:rsidRPr="00944318" w14:paraId="0D44A9CA" w14:textId="77777777" w:rsidTr="00DA4143">
        <w:trPr>
          <w:trHeight w:val="334"/>
        </w:trPr>
        <w:tc>
          <w:tcPr>
            <w:tcW w:w="3264" w:type="pct"/>
          </w:tcPr>
          <w:p w14:paraId="2AE8178C"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1.- Hasta 40 metros cuadrados</w:t>
            </w:r>
          </w:p>
        </w:tc>
        <w:tc>
          <w:tcPr>
            <w:tcW w:w="778" w:type="pct"/>
            <w:tcBorders>
              <w:right w:val="nil"/>
            </w:tcBorders>
          </w:tcPr>
          <w:p w14:paraId="24DC231D"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8" w:type="pct"/>
            <w:tcBorders>
              <w:left w:val="nil"/>
            </w:tcBorders>
          </w:tcPr>
          <w:p w14:paraId="2C3BCD6D"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25.00 por M2</w:t>
            </w:r>
          </w:p>
        </w:tc>
      </w:tr>
      <w:tr w:rsidR="00944318" w:rsidRPr="00944318" w14:paraId="527606C7" w14:textId="77777777" w:rsidTr="00DA4143">
        <w:trPr>
          <w:trHeight w:val="335"/>
        </w:trPr>
        <w:tc>
          <w:tcPr>
            <w:tcW w:w="3264" w:type="pct"/>
          </w:tcPr>
          <w:p w14:paraId="1E326009"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2.- De 41 a 120 metros cuadrados</w:t>
            </w:r>
          </w:p>
        </w:tc>
        <w:tc>
          <w:tcPr>
            <w:tcW w:w="778" w:type="pct"/>
            <w:tcBorders>
              <w:right w:val="nil"/>
            </w:tcBorders>
          </w:tcPr>
          <w:p w14:paraId="0D9AEED9"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8" w:type="pct"/>
            <w:tcBorders>
              <w:left w:val="nil"/>
            </w:tcBorders>
          </w:tcPr>
          <w:p w14:paraId="0BC9A971"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33.00 por M2</w:t>
            </w:r>
          </w:p>
        </w:tc>
      </w:tr>
      <w:tr w:rsidR="00944318" w:rsidRPr="00944318" w14:paraId="09CF5B3A" w14:textId="77777777" w:rsidTr="00DA4143">
        <w:trPr>
          <w:trHeight w:val="335"/>
        </w:trPr>
        <w:tc>
          <w:tcPr>
            <w:tcW w:w="3264" w:type="pct"/>
          </w:tcPr>
          <w:p w14:paraId="14EED903"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3.- De 121 a 240 metros cuadrados</w:t>
            </w:r>
          </w:p>
        </w:tc>
        <w:tc>
          <w:tcPr>
            <w:tcW w:w="778" w:type="pct"/>
            <w:tcBorders>
              <w:right w:val="nil"/>
            </w:tcBorders>
          </w:tcPr>
          <w:p w14:paraId="2A07FDF7"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8" w:type="pct"/>
            <w:tcBorders>
              <w:left w:val="nil"/>
            </w:tcBorders>
          </w:tcPr>
          <w:p w14:paraId="0FA6B736"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337.00 por M2</w:t>
            </w:r>
          </w:p>
        </w:tc>
      </w:tr>
      <w:tr w:rsidR="00944318" w:rsidRPr="00944318" w14:paraId="63F04E38" w14:textId="77777777" w:rsidTr="00DA4143">
        <w:trPr>
          <w:trHeight w:val="335"/>
        </w:trPr>
        <w:tc>
          <w:tcPr>
            <w:tcW w:w="3264" w:type="pct"/>
          </w:tcPr>
          <w:p w14:paraId="72EB73EB"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De 241 metros cuadrados en adelante</w:t>
            </w:r>
          </w:p>
        </w:tc>
        <w:tc>
          <w:tcPr>
            <w:tcW w:w="778" w:type="pct"/>
            <w:tcBorders>
              <w:right w:val="nil"/>
            </w:tcBorders>
          </w:tcPr>
          <w:p w14:paraId="4DCAF2E2"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958" w:type="pct"/>
            <w:tcBorders>
              <w:left w:val="nil"/>
            </w:tcBorders>
          </w:tcPr>
          <w:p w14:paraId="7DD4B352"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 xml:space="preserve">   42.00 por M2</w:t>
            </w:r>
          </w:p>
        </w:tc>
      </w:tr>
    </w:tbl>
    <w:p w14:paraId="14F596E2"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2CAA1C18"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XII.-</w:t>
      </w:r>
      <w:r w:rsidRPr="00944318">
        <w:rPr>
          <w:rFonts w:ascii="Arial" w:eastAsia="Times New Roman" w:hAnsi="Arial"/>
          <w:sz w:val="20"/>
          <w:szCs w:val="20"/>
          <w:lang w:val="es-419" w:eastAsia="es-ES"/>
        </w:rPr>
        <w:t xml:space="preserve"> Por inspección, revisión de planos y alineamientos del terreno para el otorgamiento de la licencia o permiso de construcción para viviendas o cuyo uso sea para bodegas, industrias, comercio, entre otras:</w:t>
      </w:r>
    </w:p>
    <w:p w14:paraId="15047CD8"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a) </w:t>
      </w:r>
      <w:r w:rsidRPr="00944318">
        <w:rPr>
          <w:rFonts w:ascii="Arial" w:hAnsi="Arial"/>
          <w:sz w:val="20"/>
          <w:szCs w:val="20"/>
          <w:lang w:val="es-ES_tradnl"/>
        </w:rPr>
        <w:t>Láminas de zinc y cartón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7"/>
        <w:gridCol w:w="1276"/>
        <w:gridCol w:w="1888"/>
      </w:tblGrid>
      <w:tr w:rsidR="00944318" w:rsidRPr="00944318" w14:paraId="7F8AB68B" w14:textId="77777777" w:rsidTr="00DA4143">
        <w:trPr>
          <w:trHeight w:val="335"/>
        </w:trPr>
        <w:tc>
          <w:tcPr>
            <w:tcW w:w="3264" w:type="pct"/>
          </w:tcPr>
          <w:p w14:paraId="68361FD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1.- Hasta 40 metros cuadrados</w:t>
            </w:r>
          </w:p>
        </w:tc>
        <w:tc>
          <w:tcPr>
            <w:tcW w:w="700" w:type="pct"/>
            <w:tcBorders>
              <w:right w:val="nil"/>
            </w:tcBorders>
          </w:tcPr>
          <w:p w14:paraId="7F6F7B59"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6" w:type="pct"/>
            <w:tcBorders>
              <w:left w:val="nil"/>
            </w:tcBorders>
          </w:tcPr>
          <w:p w14:paraId="72DC1125"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20.00 por M2</w:t>
            </w:r>
          </w:p>
        </w:tc>
      </w:tr>
      <w:tr w:rsidR="00944318" w:rsidRPr="00944318" w14:paraId="27FA9C2B" w14:textId="77777777" w:rsidTr="00DA4143">
        <w:trPr>
          <w:trHeight w:val="335"/>
        </w:trPr>
        <w:tc>
          <w:tcPr>
            <w:tcW w:w="3264" w:type="pct"/>
          </w:tcPr>
          <w:p w14:paraId="0789E750"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2.- De 41 a 120 metros cuadrados</w:t>
            </w:r>
          </w:p>
        </w:tc>
        <w:tc>
          <w:tcPr>
            <w:tcW w:w="700" w:type="pct"/>
            <w:tcBorders>
              <w:right w:val="nil"/>
            </w:tcBorders>
          </w:tcPr>
          <w:p w14:paraId="507BA26E"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6" w:type="pct"/>
            <w:tcBorders>
              <w:left w:val="nil"/>
            </w:tcBorders>
          </w:tcPr>
          <w:p w14:paraId="321342E8"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25.00 por M2</w:t>
            </w:r>
          </w:p>
        </w:tc>
      </w:tr>
      <w:tr w:rsidR="00944318" w:rsidRPr="00944318" w14:paraId="786C66EE" w14:textId="77777777" w:rsidTr="00DA4143">
        <w:trPr>
          <w:trHeight w:val="333"/>
        </w:trPr>
        <w:tc>
          <w:tcPr>
            <w:tcW w:w="3264" w:type="pct"/>
          </w:tcPr>
          <w:p w14:paraId="5445E7F3"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3.- De 121 a 240 metros cuadrados</w:t>
            </w:r>
          </w:p>
        </w:tc>
        <w:tc>
          <w:tcPr>
            <w:tcW w:w="700" w:type="pct"/>
            <w:tcBorders>
              <w:right w:val="nil"/>
            </w:tcBorders>
          </w:tcPr>
          <w:p w14:paraId="18E03650"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6" w:type="pct"/>
            <w:tcBorders>
              <w:left w:val="nil"/>
            </w:tcBorders>
          </w:tcPr>
          <w:p w14:paraId="6C90572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30.00 por M2</w:t>
            </w:r>
          </w:p>
        </w:tc>
      </w:tr>
      <w:tr w:rsidR="00944318" w:rsidRPr="00944318" w14:paraId="3BF3AAF8" w14:textId="77777777" w:rsidTr="00DA4143">
        <w:trPr>
          <w:trHeight w:val="336"/>
        </w:trPr>
        <w:tc>
          <w:tcPr>
            <w:tcW w:w="3264" w:type="pct"/>
          </w:tcPr>
          <w:p w14:paraId="71B5AAB9"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De 241 metros cuadrados en adelante</w:t>
            </w:r>
          </w:p>
        </w:tc>
        <w:tc>
          <w:tcPr>
            <w:tcW w:w="700" w:type="pct"/>
            <w:tcBorders>
              <w:right w:val="nil"/>
            </w:tcBorders>
          </w:tcPr>
          <w:p w14:paraId="61637B8F"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036" w:type="pct"/>
            <w:tcBorders>
              <w:left w:val="nil"/>
            </w:tcBorders>
          </w:tcPr>
          <w:p w14:paraId="4087FCA2"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35.00 por M2</w:t>
            </w:r>
          </w:p>
        </w:tc>
      </w:tr>
    </w:tbl>
    <w:p w14:paraId="0DF2B6F3"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33614D5D" w14:textId="77777777" w:rsidR="00944318" w:rsidRPr="00944318" w:rsidRDefault="00944318" w:rsidP="00944318">
      <w:pPr>
        <w:widowControl w:val="0"/>
        <w:tabs>
          <w:tab w:val="left" w:pos="426"/>
        </w:tabs>
        <w:autoSpaceDE w:val="0"/>
        <w:autoSpaceDN w:val="0"/>
        <w:spacing w:after="0" w:line="360" w:lineRule="auto"/>
        <w:rPr>
          <w:rFonts w:ascii="Arial" w:hAnsi="Arial"/>
          <w:sz w:val="20"/>
          <w:szCs w:val="20"/>
          <w:lang w:val="es-ES_tradnl"/>
        </w:rPr>
      </w:pPr>
      <w:r w:rsidRPr="00944318">
        <w:rPr>
          <w:rFonts w:ascii="Arial" w:hAnsi="Arial"/>
          <w:b/>
          <w:bCs/>
          <w:sz w:val="20"/>
          <w:szCs w:val="20"/>
          <w:lang w:val="es-ES_tradnl"/>
        </w:rPr>
        <w:tab/>
        <w:t xml:space="preserve">b) </w:t>
      </w:r>
      <w:r w:rsidRPr="00944318">
        <w:rPr>
          <w:rFonts w:ascii="Arial" w:hAnsi="Arial"/>
          <w:sz w:val="20"/>
          <w:szCs w:val="20"/>
          <w:lang w:val="es-ES_tradnl"/>
        </w:rPr>
        <w:t>De madera y paja o teja.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8"/>
        <w:gridCol w:w="718"/>
        <w:gridCol w:w="2445"/>
      </w:tblGrid>
      <w:tr w:rsidR="00944318" w:rsidRPr="00944318" w14:paraId="380671FB" w14:textId="77777777" w:rsidTr="00DA4143">
        <w:trPr>
          <w:trHeight w:val="335"/>
        </w:trPr>
        <w:tc>
          <w:tcPr>
            <w:tcW w:w="3264" w:type="pct"/>
          </w:tcPr>
          <w:p w14:paraId="36E1AE65"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1.- Hasta 40 metros cuadrados</w:t>
            </w:r>
          </w:p>
        </w:tc>
        <w:tc>
          <w:tcPr>
            <w:tcW w:w="394" w:type="pct"/>
            <w:tcBorders>
              <w:right w:val="nil"/>
            </w:tcBorders>
          </w:tcPr>
          <w:p w14:paraId="0AEC28B8"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20E2CE06"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23.00 por M2</w:t>
            </w:r>
          </w:p>
        </w:tc>
      </w:tr>
      <w:tr w:rsidR="00944318" w:rsidRPr="00944318" w14:paraId="4AFC234B" w14:textId="77777777" w:rsidTr="00DA4143">
        <w:trPr>
          <w:trHeight w:val="335"/>
        </w:trPr>
        <w:tc>
          <w:tcPr>
            <w:tcW w:w="3264" w:type="pct"/>
          </w:tcPr>
          <w:p w14:paraId="6A4F6DB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2.- De 41 a 120 metros cuadrados</w:t>
            </w:r>
          </w:p>
        </w:tc>
        <w:tc>
          <w:tcPr>
            <w:tcW w:w="394" w:type="pct"/>
            <w:tcBorders>
              <w:right w:val="nil"/>
            </w:tcBorders>
          </w:tcPr>
          <w:p w14:paraId="04301265"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433E602B"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28.00 por M2</w:t>
            </w:r>
          </w:p>
        </w:tc>
      </w:tr>
      <w:tr w:rsidR="00944318" w:rsidRPr="00944318" w14:paraId="34F490D0" w14:textId="77777777" w:rsidTr="00DA4143">
        <w:trPr>
          <w:trHeight w:val="334"/>
        </w:trPr>
        <w:tc>
          <w:tcPr>
            <w:tcW w:w="3264" w:type="pct"/>
          </w:tcPr>
          <w:p w14:paraId="45E2CDA3"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3.- De 121 a 240 metros cuadrados</w:t>
            </w:r>
          </w:p>
        </w:tc>
        <w:tc>
          <w:tcPr>
            <w:tcW w:w="394" w:type="pct"/>
            <w:tcBorders>
              <w:right w:val="nil"/>
            </w:tcBorders>
          </w:tcPr>
          <w:p w14:paraId="28F7B47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41D21ECE"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35.00 por M2</w:t>
            </w:r>
          </w:p>
        </w:tc>
      </w:tr>
      <w:tr w:rsidR="00944318" w:rsidRPr="00944318" w14:paraId="61C5D1AC" w14:textId="77777777" w:rsidTr="00DA4143">
        <w:trPr>
          <w:trHeight w:val="336"/>
        </w:trPr>
        <w:tc>
          <w:tcPr>
            <w:tcW w:w="3264" w:type="pct"/>
          </w:tcPr>
          <w:p w14:paraId="25645C72"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De 241 metros cuadrados en adelante</w:t>
            </w:r>
          </w:p>
        </w:tc>
        <w:tc>
          <w:tcPr>
            <w:tcW w:w="394" w:type="pct"/>
            <w:tcBorders>
              <w:right w:val="nil"/>
            </w:tcBorders>
          </w:tcPr>
          <w:p w14:paraId="163B55F0"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7D5C877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40.00 por M2</w:t>
            </w:r>
          </w:p>
        </w:tc>
      </w:tr>
    </w:tbl>
    <w:p w14:paraId="7D098D9F"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728AFA4E" w14:textId="77777777" w:rsidR="00944318" w:rsidRPr="00944318" w:rsidRDefault="00944318" w:rsidP="00944318">
      <w:pPr>
        <w:widowControl w:val="0"/>
        <w:tabs>
          <w:tab w:val="left" w:pos="426"/>
        </w:tabs>
        <w:autoSpaceDE w:val="0"/>
        <w:autoSpaceDN w:val="0"/>
        <w:spacing w:after="0" w:line="360" w:lineRule="auto"/>
        <w:jc w:val="both"/>
        <w:rPr>
          <w:rFonts w:ascii="Arial" w:hAnsi="Arial"/>
          <w:sz w:val="20"/>
          <w:szCs w:val="20"/>
          <w:lang w:val="es-ES_tradnl"/>
        </w:rPr>
      </w:pPr>
      <w:r w:rsidRPr="00944318">
        <w:rPr>
          <w:rFonts w:ascii="Arial" w:hAnsi="Arial"/>
          <w:b/>
          <w:bCs/>
          <w:sz w:val="20"/>
          <w:szCs w:val="20"/>
          <w:lang w:val="es-ES_tradnl"/>
        </w:rPr>
        <w:tab/>
        <w:t xml:space="preserve">c) </w:t>
      </w:r>
      <w:r w:rsidRPr="00944318">
        <w:rPr>
          <w:rFonts w:ascii="Arial" w:hAnsi="Arial"/>
          <w:sz w:val="20"/>
          <w:szCs w:val="20"/>
          <w:lang w:val="es-ES_tradnl"/>
        </w:rPr>
        <w:t>Vigueta y 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8"/>
        <w:gridCol w:w="718"/>
        <w:gridCol w:w="2445"/>
      </w:tblGrid>
      <w:tr w:rsidR="00944318" w:rsidRPr="00944318" w14:paraId="5ADED4C4" w14:textId="77777777" w:rsidTr="00DA4143">
        <w:trPr>
          <w:trHeight w:val="334"/>
        </w:trPr>
        <w:tc>
          <w:tcPr>
            <w:tcW w:w="3264" w:type="pct"/>
          </w:tcPr>
          <w:p w14:paraId="58B171C1"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lastRenderedPageBreak/>
              <w:t>1.- Hasta 40 metros cuadrados</w:t>
            </w:r>
          </w:p>
        </w:tc>
        <w:tc>
          <w:tcPr>
            <w:tcW w:w="394" w:type="pct"/>
            <w:tcBorders>
              <w:right w:val="nil"/>
            </w:tcBorders>
          </w:tcPr>
          <w:p w14:paraId="2A65D6DA"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1FF0259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25.00 por M2</w:t>
            </w:r>
          </w:p>
        </w:tc>
      </w:tr>
      <w:tr w:rsidR="00944318" w:rsidRPr="00944318" w14:paraId="1425EA1C" w14:textId="77777777" w:rsidTr="00DA4143">
        <w:trPr>
          <w:trHeight w:val="335"/>
        </w:trPr>
        <w:tc>
          <w:tcPr>
            <w:tcW w:w="3264" w:type="pct"/>
          </w:tcPr>
          <w:p w14:paraId="319544E9"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2.- De 41 a 120 metros cuadrados</w:t>
            </w:r>
          </w:p>
        </w:tc>
        <w:tc>
          <w:tcPr>
            <w:tcW w:w="394" w:type="pct"/>
            <w:tcBorders>
              <w:right w:val="nil"/>
            </w:tcBorders>
          </w:tcPr>
          <w:p w14:paraId="46817317"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6F29080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35.00 por M2</w:t>
            </w:r>
          </w:p>
        </w:tc>
      </w:tr>
      <w:tr w:rsidR="00944318" w:rsidRPr="00944318" w14:paraId="0E3ED171" w14:textId="77777777" w:rsidTr="00DA4143">
        <w:trPr>
          <w:trHeight w:val="335"/>
        </w:trPr>
        <w:tc>
          <w:tcPr>
            <w:tcW w:w="3264" w:type="pct"/>
          </w:tcPr>
          <w:p w14:paraId="0D92E780"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3.- De 121 a 240 metros cuadrados</w:t>
            </w:r>
          </w:p>
        </w:tc>
        <w:tc>
          <w:tcPr>
            <w:tcW w:w="394" w:type="pct"/>
            <w:tcBorders>
              <w:right w:val="nil"/>
            </w:tcBorders>
          </w:tcPr>
          <w:p w14:paraId="57C7DD3C"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297F286E"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45.00 por M2</w:t>
            </w:r>
          </w:p>
        </w:tc>
      </w:tr>
      <w:tr w:rsidR="00944318" w:rsidRPr="00944318" w14:paraId="1F5A0E2E" w14:textId="77777777" w:rsidTr="00DA4143">
        <w:trPr>
          <w:trHeight w:val="335"/>
        </w:trPr>
        <w:tc>
          <w:tcPr>
            <w:tcW w:w="3264" w:type="pct"/>
          </w:tcPr>
          <w:p w14:paraId="1AF5887C" w14:textId="77777777" w:rsidR="00944318" w:rsidRPr="00944318" w:rsidRDefault="00944318" w:rsidP="00944318">
            <w:pPr>
              <w:spacing w:after="0" w:line="360" w:lineRule="auto"/>
              <w:rPr>
                <w:rFonts w:ascii="Arial" w:hAnsi="Arial"/>
                <w:sz w:val="20"/>
                <w:szCs w:val="20"/>
                <w:lang w:val="es-419"/>
              </w:rPr>
            </w:pPr>
            <w:r w:rsidRPr="00944318">
              <w:rPr>
                <w:rFonts w:ascii="Arial" w:hAnsi="Arial"/>
                <w:sz w:val="20"/>
                <w:szCs w:val="20"/>
                <w:lang w:val="es-419"/>
              </w:rPr>
              <w:t>4- De 241 metros cuadrados en adelante</w:t>
            </w:r>
          </w:p>
        </w:tc>
        <w:tc>
          <w:tcPr>
            <w:tcW w:w="394" w:type="pct"/>
            <w:tcBorders>
              <w:right w:val="nil"/>
            </w:tcBorders>
          </w:tcPr>
          <w:p w14:paraId="5881CBDF" w14:textId="77777777" w:rsidR="00944318" w:rsidRPr="00944318" w:rsidRDefault="00944318" w:rsidP="00944318">
            <w:pPr>
              <w:spacing w:after="0" w:line="360" w:lineRule="auto"/>
              <w:rPr>
                <w:rFonts w:ascii="Arial" w:hAnsi="Arial"/>
                <w:sz w:val="20"/>
                <w:szCs w:val="20"/>
              </w:rPr>
            </w:pPr>
            <w:r w:rsidRPr="00944318">
              <w:rPr>
                <w:rFonts w:ascii="Arial" w:hAnsi="Arial"/>
                <w:sz w:val="20"/>
                <w:szCs w:val="20"/>
              </w:rPr>
              <w:t>$</w:t>
            </w:r>
          </w:p>
        </w:tc>
        <w:tc>
          <w:tcPr>
            <w:tcW w:w="1342" w:type="pct"/>
            <w:tcBorders>
              <w:left w:val="nil"/>
            </w:tcBorders>
          </w:tcPr>
          <w:p w14:paraId="06770727" w14:textId="77777777" w:rsidR="00944318" w:rsidRPr="00944318" w:rsidRDefault="00944318" w:rsidP="00944318">
            <w:pPr>
              <w:spacing w:after="0" w:line="360" w:lineRule="auto"/>
              <w:jc w:val="right"/>
              <w:rPr>
                <w:rFonts w:ascii="Arial" w:hAnsi="Arial"/>
                <w:sz w:val="20"/>
                <w:szCs w:val="20"/>
              </w:rPr>
            </w:pPr>
            <w:r w:rsidRPr="00944318">
              <w:rPr>
                <w:rFonts w:ascii="Arial" w:hAnsi="Arial"/>
                <w:sz w:val="20"/>
                <w:szCs w:val="20"/>
              </w:rPr>
              <w:t>60.00 por M2</w:t>
            </w:r>
          </w:p>
        </w:tc>
      </w:tr>
    </w:tbl>
    <w:p w14:paraId="5CDEB83A" w14:textId="77777777" w:rsidR="00944318" w:rsidRPr="00944318" w:rsidRDefault="00944318" w:rsidP="00944318">
      <w:pPr>
        <w:spacing w:after="0" w:line="360" w:lineRule="auto"/>
        <w:jc w:val="both"/>
        <w:rPr>
          <w:rFonts w:ascii="Arial" w:eastAsia="Times New Roman" w:hAnsi="Arial"/>
          <w:sz w:val="20"/>
          <w:szCs w:val="20"/>
          <w:lang w:val="es-ES_tradnl" w:eastAsia="es-ES"/>
        </w:rPr>
      </w:pPr>
    </w:p>
    <w:p w14:paraId="674E67C7"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XIII.-</w:t>
      </w:r>
      <w:r w:rsidRPr="00944318">
        <w:rPr>
          <w:rFonts w:ascii="Arial" w:eastAsia="Times New Roman" w:hAnsi="Arial"/>
          <w:sz w:val="20"/>
          <w:szCs w:val="20"/>
          <w:lang w:val="es-419" w:eastAsia="es-ES"/>
        </w:rPr>
        <w:t xml:space="preserve"> Por el derecho de inspección para el otorgamiento exclusivamente de la constancia de alineamiento de un predio:                                                     </w:t>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r>
      <w:r w:rsidRPr="00944318">
        <w:rPr>
          <w:rFonts w:ascii="Arial" w:eastAsia="Times New Roman" w:hAnsi="Arial"/>
          <w:sz w:val="20"/>
          <w:szCs w:val="20"/>
          <w:lang w:val="es-419" w:eastAsia="es-ES"/>
        </w:rPr>
        <w:tab/>
        <w:t>$  250.00</w:t>
      </w:r>
    </w:p>
    <w:p w14:paraId="45F02DE9"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b/>
          <w:sz w:val="20"/>
          <w:szCs w:val="20"/>
          <w:lang w:val="es-419"/>
        </w:rPr>
        <w:t>XIV.-</w:t>
      </w:r>
      <w:r w:rsidRPr="00944318">
        <w:rPr>
          <w:rFonts w:ascii="Arial" w:hAnsi="Arial"/>
          <w:sz w:val="20"/>
          <w:szCs w:val="20"/>
          <w:lang w:val="es-419"/>
        </w:rPr>
        <w:t xml:space="preserve"> Certificado de </w:t>
      </w:r>
      <w:r w:rsidRPr="00944318">
        <w:rPr>
          <w:rFonts w:ascii="Arial" w:hAnsi="Arial"/>
          <w:sz w:val="20"/>
          <w:szCs w:val="20"/>
        </w:rPr>
        <w:t>cooperación:</w:t>
      </w:r>
      <w:r w:rsidRPr="00944318">
        <w:rPr>
          <w:rFonts w:ascii="Arial" w:hAnsi="Arial"/>
          <w:sz w:val="20"/>
          <w:szCs w:val="20"/>
        </w:rPr>
        <w:tab/>
      </w:r>
      <w:r w:rsidRPr="00944318">
        <w:rPr>
          <w:rFonts w:ascii="Arial" w:hAnsi="Arial"/>
          <w:sz w:val="20"/>
          <w:szCs w:val="20"/>
        </w:rPr>
        <w:tab/>
      </w:r>
      <w:r w:rsidRPr="00944318">
        <w:rPr>
          <w:rFonts w:ascii="Arial" w:hAnsi="Arial"/>
          <w:sz w:val="20"/>
          <w:szCs w:val="20"/>
        </w:rPr>
        <w:tab/>
      </w:r>
      <w:r w:rsidRPr="00944318">
        <w:rPr>
          <w:rFonts w:ascii="Arial" w:hAnsi="Arial"/>
          <w:sz w:val="20"/>
          <w:szCs w:val="20"/>
        </w:rPr>
        <w:tab/>
      </w:r>
      <w:r w:rsidRPr="00944318">
        <w:rPr>
          <w:rFonts w:ascii="Arial" w:hAnsi="Arial"/>
          <w:sz w:val="20"/>
          <w:szCs w:val="20"/>
        </w:rPr>
        <w:tab/>
      </w:r>
      <w:r w:rsidRPr="00944318">
        <w:rPr>
          <w:rFonts w:ascii="Arial" w:hAnsi="Arial"/>
          <w:sz w:val="20"/>
          <w:szCs w:val="20"/>
        </w:rPr>
        <w:tab/>
      </w:r>
      <w:r w:rsidRPr="00944318">
        <w:rPr>
          <w:rFonts w:ascii="Arial" w:hAnsi="Arial"/>
          <w:sz w:val="20"/>
          <w:szCs w:val="20"/>
        </w:rPr>
        <w:tab/>
      </w:r>
      <w:r w:rsidRPr="00944318">
        <w:rPr>
          <w:rFonts w:ascii="Arial" w:hAnsi="Arial"/>
          <w:sz w:val="20"/>
          <w:szCs w:val="20"/>
          <w:lang w:val="es-419"/>
        </w:rPr>
        <w:t>$ 150.00</w:t>
      </w:r>
    </w:p>
    <w:p w14:paraId="2A1E1DB6" w14:textId="77777777" w:rsidR="00944318" w:rsidRPr="00944318" w:rsidRDefault="00944318" w:rsidP="00944318">
      <w:pPr>
        <w:spacing w:after="0" w:line="360" w:lineRule="auto"/>
        <w:jc w:val="both"/>
        <w:rPr>
          <w:rFonts w:ascii="Arial" w:hAnsi="Arial"/>
          <w:sz w:val="20"/>
          <w:szCs w:val="20"/>
          <w:lang w:val="es-419"/>
        </w:rPr>
      </w:pPr>
      <w:r w:rsidRPr="00944318">
        <w:rPr>
          <w:rFonts w:ascii="Arial" w:hAnsi="Arial"/>
          <w:b/>
          <w:sz w:val="20"/>
          <w:szCs w:val="20"/>
          <w:lang w:val="es-419"/>
        </w:rPr>
        <w:t>XV.-</w:t>
      </w:r>
      <w:r w:rsidRPr="00944318">
        <w:rPr>
          <w:rFonts w:ascii="Arial" w:hAnsi="Arial"/>
          <w:sz w:val="20"/>
          <w:szCs w:val="20"/>
          <w:lang w:val="es-419"/>
        </w:rPr>
        <w:t xml:space="preserve"> Licencia de uso del suelo:</w:t>
      </w:r>
      <w:r w:rsidRPr="00944318">
        <w:rPr>
          <w:rFonts w:ascii="Arial" w:hAnsi="Arial"/>
          <w:sz w:val="20"/>
          <w:szCs w:val="20"/>
          <w:lang w:val="es-419"/>
        </w:rPr>
        <w:tab/>
      </w:r>
      <w:r w:rsidRPr="00944318">
        <w:rPr>
          <w:rFonts w:ascii="Arial" w:hAnsi="Arial"/>
          <w:sz w:val="20"/>
          <w:szCs w:val="20"/>
          <w:lang w:val="es-419"/>
        </w:rPr>
        <w:tab/>
      </w:r>
      <w:r w:rsidRPr="00944318">
        <w:rPr>
          <w:rFonts w:ascii="Arial" w:hAnsi="Arial"/>
          <w:sz w:val="20"/>
          <w:szCs w:val="20"/>
          <w:lang w:val="es-419"/>
        </w:rPr>
        <w:tab/>
      </w:r>
      <w:r w:rsidRPr="00944318">
        <w:rPr>
          <w:rFonts w:ascii="Arial" w:hAnsi="Arial"/>
          <w:sz w:val="20"/>
          <w:szCs w:val="20"/>
          <w:lang w:val="es-419"/>
        </w:rPr>
        <w:tab/>
      </w:r>
      <w:r w:rsidRPr="00944318">
        <w:rPr>
          <w:rFonts w:ascii="Arial" w:hAnsi="Arial"/>
          <w:sz w:val="20"/>
          <w:szCs w:val="20"/>
          <w:lang w:val="es-419"/>
        </w:rPr>
        <w:tab/>
      </w:r>
      <w:r w:rsidRPr="00944318">
        <w:rPr>
          <w:rFonts w:ascii="Arial" w:hAnsi="Arial"/>
          <w:sz w:val="20"/>
          <w:szCs w:val="20"/>
          <w:lang w:val="es-419"/>
        </w:rPr>
        <w:tab/>
      </w:r>
      <w:r w:rsidRPr="00944318">
        <w:rPr>
          <w:rFonts w:ascii="Arial" w:hAnsi="Arial"/>
          <w:sz w:val="20"/>
          <w:szCs w:val="20"/>
          <w:lang w:val="es-419"/>
        </w:rPr>
        <w:tab/>
      </w:r>
      <w:r w:rsidRPr="00944318">
        <w:rPr>
          <w:rFonts w:ascii="Arial" w:hAnsi="Arial"/>
          <w:sz w:val="20"/>
          <w:szCs w:val="20"/>
          <w:lang w:val="es-419"/>
        </w:rPr>
        <w:tab/>
        <w:t>$ 10,000.00</w:t>
      </w:r>
    </w:p>
    <w:p w14:paraId="60668F54"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hAnsi="Arial"/>
          <w:b/>
          <w:sz w:val="20"/>
          <w:szCs w:val="20"/>
          <w:lang w:val="es-419"/>
        </w:rPr>
        <w:t>XVI.-</w:t>
      </w:r>
      <w:r w:rsidRPr="00944318">
        <w:rPr>
          <w:rFonts w:ascii="Arial" w:hAnsi="Arial"/>
          <w:sz w:val="20"/>
          <w:szCs w:val="20"/>
          <w:lang w:val="es-419"/>
        </w:rPr>
        <w:t xml:space="preserve"> Inspección para expedir licencia para efectuar zanjas en vía pública o excavaciones con excepción de los relacionados con el uso o aprovechamiento de aquéllos señalados como facultad exclusiva de la federación:</w:t>
      </w:r>
      <w:r w:rsidRPr="00944318">
        <w:rPr>
          <w:rFonts w:ascii="Arial" w:hAnsi="Arial"/>
          <w:sz w:val="20"/>
          <w:szCs w:val="20"/>
        </w:rPr>
        <w:t xml:space="preserve"> $ 300.00</w:t>
      </w:r>
    </w:p>
    <w:p w14:paraId="59957CE7"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XVII.-</w:t>
      </w:r>
      <w:r w:rsidRPr="00944318">
        <w:rPr>
          <w:rFonts w:ascii="Arial" w:eastAsia="Times New Roman" w:hAnsi="Arial"/>
          <w:sz w:val="20"/>
          <w:szCs w:val="20"/>
          <w:lang w:val="es-419" w:eastAsia="es-ES"/>
        </w:rPr>
        <w:t xml:space="preserve"> Inspección para expedir licencia o permiso para el uso de andamios o tapiales: </w:t>
      </w:r>
      <w:r w:rsidRPr="00944318">
        <w:rPr>
          <w:rFonts w:ascii="Arial" w:eastAsia="Times New Roman" w:hAnsi="Arial"/>
          <w:sz w:val="20"/>
          <w:szCs w:val="20"/>
          <w:lang w:val="es-419" w:eastAsia="es-ES"/>
        </w:rPr>
        <w:tab/>
        <w:t xml:space="preserve">     $ 300.00</w:t>
      </w:r>
    </w:p>
    <w:p w14:paraId="56E59FA1" w14:textId="77777777" w:rsidR="00944318" w:rsidRPr="00944318" w:rsidRDefault="00944318" w:rsidP="00944318">
      <w:pPr>
        <w:tabs>
          <w:tab w:val="left" w:pos="7652"/>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XVIII.-</w:t>
      </w:r>
      <w:r w:rsidRPr="00944318">
        <w:rPr>
          <w:rFonts w:ascii="Arial" w:eastAsia="Times New Roman" w:hAnsi="Arial"/>
          <w:sz w:val="20"/>
          <w:szCs w:val="20"/>
          <w:lang w:val="es-419" w:eastAsia="es-ES"/>
        </w:rPr>
        <w:t xml:space="preserve"> Constancia de factibilidad de uso del suelo, apertura de una vía pública unión, división, rectificación de medidas: </w:t>
      </w:r>
      <w:r w:rsidRPr="00944318">
        <w:rPr>
          <w:rFonts w:ascii="Arial" w:eastAsia="Times New Roman" w:hAnsi="Arial"/>
          <w:sz w:val="20"/>
          <w:szCs w:val="20"/>
          <w:lang w:val="es-419" w:eastAsia="es-ES"/>
        </w:rPr>
        <w:tab/>
        <w:t xml:space="preserve">      $ 300.00</w:t>
      </w:r>
    </w:p>
    <w:p w14:paraId="4229CB0A" w14:textId="77777777" w:rsidR="00944318" w:rsidRPr="00944318" w:rsidRDefault="00944318" w:rsidP="00944318">
      <w:pPr>
        <w:tabs>
          <w:tab w:val="left" w:pos="7684"/>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XIX.-</w:t>
      </w:r>
      <w:r w:rsidRPr="00944318">
        <w:rPr>
          <w:rFonts w:ascii="Arial" w:eastAsia="Times New Roman" w:hAnsi="Arial"/>
          <w:sz w:val="20"/>
          <w:szCs w:val="20"/>
          <w:lang w:val="es-419" w:eastAsia="es-ES"/>
        </w:rPr>
        <w:t xml:space="preserve"> Inspección para el otorgamiento de la licencia que autorice romper o hacer cortes del pavimento, banquetas y las guarniciones, así como ocupar la vía pública para instalaciones:</w:t>
      </w:r>
      <w:r w:rsidRPr="00944318">
        <w:rPr>
          <w:rFonts w:ascii="Arial" w:eastAsia="Times New Roman" w:hAnsi="Arial"/>
          <w:sz w:val="20"/>
          <w:szCs w:val="20"/>
          <w:lang w:val="es-419" w:eastAsia="es-ES"/>
        </w:rPr>
        <w:tab/>
        <w:t xml:space="preserve">     $ 300.00</w:t>
      </w:r>
    </w:p>
    <w:p w14:paraId="585F1985" w14:textId="77777777" w:rsidR="00944318" w:rsidRPr="00944318" w:rsidRDefault="00944318" w:rsidP="00944318">
      <w:pPr>
        <w:tabs>
          <w:tab w:val="left" w:pos="7704"/>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XX.-</w:t>
      </w:r>
      <w:r w:rsidRPr="00944318">
        <w:rPr>
          <w:rFonts w:ascii="Arial" w:eastAsia="Times New Roman" w:hAnsi="Arial"/>
          <w:sz w:val="20"/>
          <w:szCs w:val="20"/>
          <w:lang w:val="es-419" w:eastAsia="es-ES"/>
        </w:rPr>
        <w:t xml:space="preserve"> Revisión de planos, supervisión y expedición de constancia para obras de urbanización (vialidad, aceras, guarnición, drenaje, alumbrado, placas de nomenclatura, agua potable). </w:t>
      </w:r>
      <w:r w:rsidRPr="00944318">
        <w:rPr>
          <w:rFonts w:ascii="Arial" w:eastAsia="Times New Roman" w:hAnsi="Arial"/>
          <w:sz w:val="20"/>
          <w:szCs w:val="20"/>
          <w:lang w:val="es-419" w:eastAsia="es-ES"/>
        </w:rPr>
        <w:tab/>
        <w:t>$ 300.00</w:t>
      </w:r>
    </w:p>
    <w:p w14:paraId="5362E9D1" w14:textId="77777777" w:rsidR="00944318" w:rsidRPr="00944318" w:rsidRDefault="00944318" w:rsidP="00944318">
      <w:pPr>
        <w:tabs>
          <w:tab w:val="left" w:pos="7642"/>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XXI.-</w:t>
      </w:r>
      <w:r w:rsidRPr="00944318">
        <w:rPr>
          <w:rFonts w:ascii="Arial" w:eastAsia="Times New Roman" w:hAnsi="Arial"/>
          <w:sz w:val="20"/>
          <w:szCs w:val="20"/>
          <w:lang w:val="es-419" w:eastAsia="es-ES"/>
        </w:rPr>
        <w:t xml:space="preserve"> Por la constancia que sirve como requisito para la obtención de un título de concesión en Zona Federal-Marítima. </w:t>
      </w:r>
      <w:r w:rsidRPr="00944318">
        <w:rPr>
          <w:rFonts w:ascii="Arial" w:eastAsia="Times New Roman" w:hAnsi="Arial"/>
          <w:sz w:val="20"/>
          <w:szCs w:val="20"/>
          <w:lang w:val="es-419" w:eastAsia="es-ES"/>
        </w:rPr>
        <w:tab/>
        <w:t>$ 100.00 M2</w:t>
      </w:r>
    </w:p>
    <w:p w14:paraId="14B0E35A" w14:textId="77777777" w:rsidR="00944318" w:rsidRPr="00944318" w:rsidRDefault="00944318" w:rsidP="00944318">
      <w:pPr>
        <w:tabs>
          <w:tab w:val="left" w:pos="7642"/>
        </w:tabs>
        <w:spacing w:after="0" w:line="360" w:lineRule="auto"/>
        <w:jc w:val="both"/>
        <w:rPr>
          <w:rFonts w:ascii="Arial" w:eastAsia="Times New Roman" w:hAnsi="Arial"/>
          <w:sz w:val="20"/>
          <w:szCs w:val="20"/>
          <w:lang w:val="es-419" w:eastAsia="es-ES"/>
        </w:rPr>
      </w:pPr>
      <w:r w:rsidRPr="00944318">
        <w:rPr>
          <w:rFonts w:ascii="Arial" w:eastAsia="Times New Roman" w:hAnsi="Arial"/>
          <w:b/>
          <w:sz w:val="20"/>
          <w:szCs w:val="20"/>
          <w:lang w:val="es-419" w:eastAsia="es-ES"/>
        </w:rPr>
        <w:t>XXII.-</w:t>
      </w:r>
      <w:r w:rsidRPr="00944318">
        <w:rPr>
          <w:rFonts w:ascii="Arial" w:eastAsia="Times New Roman" w:hAnsi="Arial"/>
          <w:sz w:val="20"/>
          <w:szCs w:val="20"/>
          <w:lang w:val="es-419" w:eastAsia="es-ES"/>
        </w:rPr>
        <w:t xml:space="preserve"> Por la expedición de constancias de cambio de régimen de uso de suelo en cualquiera de sus tipos     </w:t>
      </w:r>
      <w:r w:rsidRPr="00944318">
        <w:rPr>
          <w:rFonts w:ascii="Arial" w:eastAsia="Times New Roman" w:hAnsi="Arial"/>
          <w:sz w:val="20"/>
          <w:szCs w:val="20"/>
          <w:lang w:val="es-419" w:eastAsia="es-ES"/>
        </w:rPr>
        <w:tab/>
        <w:t>$30,000.00</w:t>
      </w:r>
    </w:p>
    <w:p w14:paraId="610EA0CD" w14:textId="77777777" w:rsidR="00944318" w:rsidRPr="00944318" w:rsidRDefault="00944318" w:rsidP="00944318">
      <w:pPr>
        <w:spacing w:after="0" w:line="360" w:lineRule="auto"/>
        <w:jc w:val="both"/>
        <w:rPr>
          <w:rFonts w:ascii="Arial" w:eastAsia="Times New Roman" w:hAnsi="Arial"/>
          <w:sz w:val="20"/>
          <w:szCs w:val="20"/>
          <w:lang w:val="es-419" w:eastAsia="es-ES"/>
        </w:rPr>
      </w:pPr>
    </w:p>
    <w:p w14:paraId="093BBFA7"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sz w:val="20"/>
          <w:szCs w:val="20"/>
          <w:lang w:val="es-419" w:eastAsia="es-ES"/>
        </w:rPr>
        <w:t>Quedarán exentos del pago de este derecho, las construcciones de cartón, madera o paja, siempre que se destinen a casa habitación.</w:t>
      </w:r>
    </w:p>
    <w:p w14:paraId="543421B7" w14:textId="77777777" w:rsidR="00944318" w:rsidRPr="00944318" w:rsidRDefault="00944318" w:rsidP="00944318">
      <w:pPr>
        <w:spacing w:after="0" w:line="360" w:lineRule="auto"/>
        <w:jc w:val="both"/>
        <w:rPr>
          <w:rFonts w:ascii="Arial" w:eastAsia="Times New Roman" w:hAnsi="Arial"/>
          <w:sz w:val="20"/>
          <w:szCs w:val="20"/>
          <w:lang w:val="es-419" w:eastAsia="es-ES"/>
        </w:rPr>
      </w:pPr>
    </w:p>
    <w:p w14:paraId="6EFE3E39"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sz w:val="20"/>
          <w:szCs w:val="20"/>
          <w:lang w:val="es-419" w:eastAsia="es-ES"/>
        </w:rPr>
        <w:t>Por la revisión de planos, supervisión y expedición de constancias para obras de urbanización se pagará $ 10.00 por metro cuadrado de vía pública.</w:t>
      </w:r>
    </w:p>
    <w:p w14:paraId="2AA5FB42" w14:textId="77777777" w:rsidR="00944318" w:rsidRPr="00944318" w:rsidRDefault="00944318" w:rsidP="00944318">
      <w:pPr>
        <w:spacing w:after="0" w:line="360" w:lineRule="auto"/>
        <w:jc w:val="both"/>
        <w:rPr>
          <w:rFonts w:ascii="Arial" w:eastAsia="Times New Roman" w:hAnsi="Arial"/>
          <w:sz w:val="20"/>
          <w:szCs w:val="20"/>
          <w:lang w:val="es-419" w:eastAsia="es-ES"/>
        </w:rPr>
      </w:pPr>
    </w:p>
    <w:p w14:paraId="3CA4D1D8" w14:textId="77777777" w:rsidR="00944318" w:rsidRPr="00944318" w:rsidRDefault="00944318" w:rsidP="00944318">
      <w:pPr>
        <w:spacing w:after="0" w:line="360" w:lineRule="auto"/>
        <w:jc w:val="both"/>
        <w:rPr>
          <w:rFonts w:ascii="Arial" w:eastAsia="Times New Roman" w:hAnsi="Arial"/>
          <w:sz w:val="20"/>
          <w:szCs w:val="20"/>
          <w:lang w:val="es-419" w:eastAsia="es-ES"/>
        </w:rPr>
      </w:pPr>
      <w:r w:rsidRPr="00944318">
        <w:rPr>
          <w:rFonts w:ascii="Arial" w:eastAsia="Times New Roman" w:hAnsi="Arial"/>
          <w:sz w:val="20"/>
          <w:szCs w:val="20"/>
          <w:lang w:val="es-419" w:eastAsia="es-ES"/>
        </w:rPr>
        <w:t>Para la obtención de la carta de congruencia de uso de suelo la persona física o moral, deberá estar al día en los pagos de derechos como impuesto predial, agua potable, permisos de construcción, y si se encuentra ubicado en zona de playa derechos de zona federal. Así mismo para la expedición de la carta de congruencia de uso de suelo, además de los requisitos de ley, debe estar apegado al plan de desarrollo municipal.</w:t>
      </w:r>
    </w:p>
    <w:p w14:paraId="1A130E28" w14:textId="77777777" w:rsidR="00944318" w:rsidRPr="00944318" w:rsidRDefault="00944318" w:rsidP="0094431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sz w:val="20"/>
          <w:szCs w:val="20"/>
          <w:lang w:eastAsia="es-MX"/>
        </w:rPr>
      </w:pPr>
    </w:p>
    <w:p w14:paraId="6812E155" w14:textId="77777777" w:rsidR="00944318" w:rsidRPr="00944318" w:rsidRDefault="00944318" w:rsidP="00944318">
      <w:pPr>
        <w:spacing w:after="0" w:line="360" w:lineRule="auto"/>
        <w:jc w:val="center"/>
        <w:rPr>
          <w:rFonts w:ascii="Arial" w:eastAsia="Times New Roman" w:hAnsi="Arial"/>
          <w:b/>
          <w:sz w:val="20"/>
          <w:szCs w:val="20"/>
          <w:lang w:val="es-ES" w:eastAsia="es-ES"/>
        </w:rPr>
      </w:pPr>
      <w:r w:rsidRPr="00944318">
        <w:rPr>
          <w:rFonts w:ascii="Arial" w:eastAsia="Times New Roman" w:hAnsi="Arial"/>
          <w:b/>
          <w:sz w:val="20"/>
          <w:szCs w:val="20"/>
          <w:lang w:val="es-ES" w:eastAsia="es-ES"/>
        </w:rPr>
        <w:lastRenderedPageBreak/>
        <w:t>CAPÍTULO XII</w:t>
      </w:r>
    </w:p>
    <w:p w14:paraId="375B5AB0" w14:textId="77777777" w:rsidR="00944318" w:rsidRPr="00944318" w:rsidRDefault="00944318" w:rsidP="00944318">
      <w:pPr>
        <w:spacing w:after="0" w:line="360" w:lineRule="auto"/>
        <w:jc w:val="center"/>
        <w:rPr>
          <w:rFonts w:ascii="Arial" w:eastAsia="Times New Roman" w:hAnsi="Arial"/>
          <w:b/>
          <w:sz w:val="20"/>
          <w:szCs w:val="20"/>
          <w:lang w:val="es-ES" w:eastAsia="es-ES"/>
        </w:rPr>
      </w:pPr>
      <w:r w:rsidRPr="00944318">
        <w:rPr>
          <w:rFonts w:ascii="Arial" w:eastAsia="Times New Roman" w:hAnsi="Arial"/>
          <w:b/>
          <w:sz w:val="20"/>
          <w:szCs w:val="20"/>
          <w:lang w:val="es-ES" w:eastAsia="es-ES"/>
        </w:rPr>
        <w:t>Derechos por Servicios de Catastro</w:t>
      </w:r>
    </w:p>
    <w:p w14:paraId="46B2DF7D" w14:textId="77777777" w:rsidR="00944318" w:rsidRPr="00944318" w:rsidRDefault="00944318" w:rsidP="00944318">
      <w:pPr>
        <w:spacing w:after="0" w:line="360" w:lineRule="auto"/>
        <w:jc w:val="center"/>
        <w:rPr>
          <w:rFonts w:ascii="Arial" w:eastAsia="Times New Roman" w:hAnsi="Arial"/>
          <w:b/>
          <w:sz w:val="20"/>
          <w:szCs w:val="20"/>
          <w:lang w:val="es-ES" w:eastAsia="es-ES"/>
        </w:rPr>
      </w:pPr>
    </w:p>
    <w:p w14:paraId="5734982C" w14:textId="77777777" w:rsidR="00944318" w:rsidRPr="00944318" w:rsidRDefault="00944318" w:rsidP="00944318">
      <w:pPr>
        <w:spacing w:after="0" w:line="360" w:lineRule="auto"/>
        <w:jc w:val="both"/>
        <w:rPr>
          <w:rFonts w:ascii="Arial" w:eastAsia="Times New Roman" w:hAnsi="Arial"/>
          <w:sz w:val="20"/>
          <w:szCs w:val="20"/>
          <w:lang w:val="es-ES_tradnl" w:eastAsia="es-ES"/>
        </w:rPr>
      </w:pPr>
      <w:r w:rsidRPr="00944318">
        <w:rPr>
          <w:rFonts w:ascii="Arial" w:eastAsia="Times New Roman" w:hAnsi="Arial"/>
          <w:b/>
          <w:sz w:val="20"/>
          <w:szCs w:val="20"/>
          <w:lang w:val="es-ES_tradnl" w:eastAsia="es-ES"/>
        </w:rPr>
        <w:t xml:space="preserve">Artículo 40.- </w:t>
      </w:r>
      <w:r w:rsidRPr="00944318">
        <w:rPr>
          <w:rFonts w:ascii="Arial" w:eastAsia="Times New Roman" w:hAnsi="Arial"/>
          <w:sz w:val="20"/>
          <w:szCs w:val="20"/>
          <w:lang w:val="es-ES_tradnl" w:eastAsia="es-ES"/>
        </w:rPr>
        <w:t>La cuota que se pagará por los servicios que presta el Catastro Municipal, causarán derechos de conformidad con la siguiente tarifa:</w:t>
      </w:r>
    </w:p>
    <w:p w14:paraId="17BEC10E" w14:textId="77777777" w:rsidR="00944318" w:rsidRPr="00944318" w:rsidRDefault="00944318" w:rsidP="00944318">
      <w:pPr>
        <w:spacing w:after="0" w:line="360" w:lineRule="auto"/>
        <w:jc w:val="both"/>
        <w:rPr>
          <w:rFonts w:ascii="Arial" w:eastAsia="Times New Roman" w:hAnsi="Arial"/>
          <w:b/>
          <w:sz w:val="20"/>
          <w:szCs w:val="20"/>
          <w:u w:val="single"/>
          <w:lang w:val="es-ES_tradnl" w:eastAsia="es-ES"/>
        </w:rPr>
      </w:pPr>
    </w:p>
    <w:p w14:paraId="0C00ED3D"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I.- Por la emisión de copias simples:</w:t>
      </w:r>
    </w:p>
    <w:p w14:paraId="1A99E4A6"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Por cada hoja simple tamaño carta de cédulas, planos de predios, formas de manifestación de traslación de dominio, oficios de servicios expedidos por la Dirección o cualquier otra manifestación: </w:t>
      </w:r>
      <w:r w:rsidRPr="00944318">
        <w:rPr>
          <w:rFonts w:ascii="Arial" w:eastAsia="Times New Roman" w:hAnsi="Arial"/>
          <w:bCs/>
          <w:sz w:val="20"/>
          <w:szCs w:val="20"/>
          <w:lang w:val="es-ES" w:eastAsia="es-ES"/>
        </w:rPr>
        <w:t>$25.00</w:t>
      </w:r>
    </w:p>
    <w:p w14:paraId="1CE58395"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 xml:space="preserve">b) </w:t>
      </w:r>
      <w:r w:rsidRPr="00944318">
        <w:rPr>
          <w:rFonts w:ascii="Arial" w:eastAsia="Times New Roman" w:hAnsi="Arial"/>
          <w:bCs/>
          <w:sz w:val="20"/>
          <w:szCs w:val="20"/>
          <w:lang w:val="es-ES" w:eastAsia="es-ES"/>
        </w:rPr>
        <w:t xml:space="preserve">Por cada copia hasta cuatro, tamaño carta:                                  </w:t>
      </w:r>
      <w:r w:rsidRPr="00944318">
        <w:rPr>
          <w:rFonts w:ascii="Arial" w:eastAsia="Times New Roman" w:hAnsi="Arial"/>
          <w:bCs/>
          <w:sz w:val="20"/>
          <w:szCs w:val="20"/>
          <w:lang w:val="es-ES" w:eastAsia="es-ES"/>
        </w:rPr>
        <w:tab/>
        <w:t xml:space="preserve">      $30.00</w:t>
      </w:r>
    </w:p>
    <w:p w14:paraId="2BF5A55A"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c)</w:t>
      </w:r>
      <w:r w:rsidRPr="00944318">
        <w:rPr>
          <w:rFonts w:ascii="Arial" w:eastAsia="Times New Roman" w:hAnsi="Arial"/>
          <w:sz w:val="20"/>
          <w:szCs w:val="20"/>
          <w:lang w:val="es-ES" w:eastAsia="es-ES"/>
        </w:rPr>
        <w:t xml:space="preserve"> Por cada copia mayor a cuatro, tamaño carta:                            </w:t>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t xml:space="preserve">      </w:t>
      </w:r>
      <w:r w:rsidRPr="00944318">
        <w:rPr>
          <w:rFonts w:ascii="Arial" w:eastAsia="Times New Roman" w:hAnsi="Arial"/>
          <w:bCs/>
          <w:sz w:val="20"/>
          <w:szCs w:val="20"/>
          <w:lang w:val="es-ES" w:eastAsia="es-ES"/>
        </w:rPr>
        <w:t>$70.00</w:t>
      </w:r>
    </w:p>
    <w:p w14:paraId="09D52658" w14:textId="77777777" w:rsidR="00944318" w:rsidRPr="00944318" w:rsidRDefault="00944318" w:rsidP="00944318">
      <w:pPr>
        <w:shd w:val="clear" w:color="auto" w:fill="FFFFFF"/>
        <w:spacing w:after="0" w:line="360" w:lineRule="auto"/>
        <w:ind w:left="284"/>
        <w:jc w:val="both"/>
        <w:rPr>
          <w:rFonts w:ascii="Arial" w:eastAsia="Times New Roman" w:hAnsi="Arial"/>
          <w:bCs/>
          <w:sz w:val="20"/>
          <w:szCs w:val="20"/>
          <w:lang w:val="es-ES" w:eastAsia="es-ES"/>
        </w:rPr>
      </w:pPr>
      <w:r w:rsidRPr="00944318">
        <w:rPr>
          <w:rFonts w:ascii="Arial" w:eastAsia="Times New Roman" w:hAnsi="Arial"/>
          <w:b/>
          <w:bCs/>
          <w:sz w:val="20"/>
          <w:szCs w:val="20"/>
          <w:lang w:val="es-ES" w:eastAsia="es-ES"/>
        </w:rPr>
        <w:t xml:space="preserve">d) </w:t>
      </w:r>
      <w:r w:rsidRPr="00944318">
        <w:rPr>
          <w:rFonts w:ascii="Arial" w:eastAsia="Times New Roman" w:hAnsi="Arial"/>
          <w:bCs/>
          <w:sz w:val="20"/>
          <w:szCs w:val="20"/>
          <w:lang w:val="es-ES" w:eastAsia="es-ES"/>
        </w:rPr>
        <w:t>Por cada hoja simple tamaño carta de libro de parcela con datos registrales: $100.00</w:t>
      </w:r>
    </w:p>
    <w:p w14:paraId="512CBDBB"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p>
    <w:p w14:paraId="3C779EE1"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II.- Por la expedición de copias fotostáticas certificadas o duplicados certificados de:</w:t>
      </w:r>
    </w:p>
    <w:p w14:paraId="5416DF73"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Cédulas, planos, manifestaciones, oficios de servicios expedidos por la Dirección, (tamaño carta) cada una:                                                   </w:t>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t xml:space="preserve">    </w:t>
      </w:r>
      <w:r w:rsidRPr="00944318">
        <w:rPr>
          <w:rFonts w:ascii="Arial" w:eastAsia="Times New Roman" w:hAnsi="Arial"/>
          <w:bCs/>
          <w:sz w:val="20"/>
          <w:szCs w:val="20"/>
          <w:lang w:val="es-ES" w:eastAsia="es-ES"/>
        </w:rPr>
        <w:t>$50.00</w:t>
      </w:r>
    </w:p>
    <w:p w14:paraId="0C872415"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 xml:space="preserve">b) </w:t>
      </w:r>
      <w:r w:rsidRPr="00944318">
        <w:rPr>
          <w:rFonts w:ascii="Arial" w:eastAsia="Times New Roman" w:hAnsi="Arial"/>
          <w:bCs/>
          <w:sz w:val="20"/>
          <w:szCs w:val="20"/>
          <w:lang w:val="es-ES" w:eastAsia="es-ES"/>
        </w:rPr>
        <w:t xml:space="preserve">Planos tamaño doble carta, cada una:                                             </w:t>
      </w:r>
      <w:r w:rsidRPr="00944318">
        <w:rPr>
          <w:rFonts w:ascii="Arial" w:eastAsia="Times New Roman" w:hAnsi="Arial"/>
          <w:bCs/>
          <w:sz w:val="20"/>
          <w:szCs w:val="20"/>
          <w:lang w:val="es-ES" w:eastAsia="es-ES"/>
        </w:rPr>
        <w:tab/>
      </w:r>
      <w:r w:rsidRPr="00944318">
        <w:rPr>
          <w:rFonts w:ascii="Arial" w:eastAsia="Times New Roman" w:hAnsi="Arial"/>
          <w:bCs/>
          <w:sz w:val="20"/>
          <w:szCs w:val="20"/>
          <w:lang w:val="es-ES" w:eastAsia="es-ES"/>
        </w:rPr>
        <w:tab/>
        <w:t xml:space="preserve">    $80.00</w:t>
      </w:r>
    </w:p>
    <w:p w14:paraId="37800349"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c)</w:t>
      </w:r>
      <w:r w:rsidRPr="00944318">
        <w:rPr>
          <w:rFonts w:ascii="Arial" w:eastAsia="Times New Roman" w:hAnsi="Arial"/>
          <w:sz w:val="20"/>
          <w:szCs w:val="20"/>
          <w:lang w:val="es-ES" w:eastAsia="es-ES"/>
        </w:rPr>
        <w:t xml:space="preserve"> Planos tamaño hasta cuatro cartas, cada una:                               </w:t>
      </w:r>
      <w:r w:rsidRPr="00944318">
        <w:rPr>
          <w:rFonts w:ascii="Arial" w:eastAsia="Times New Roman" w:hAnsi="Arial"/>
          <w:bCs/>
          <w:sz w:val="20"/>
          <w:szCs w:val="20"/>
          <w:lang w:val="es-ES" w:eastAsia="es-ES"/>
        </w:rPr>
        <w:t>$180.00</w:t>
      </w:r>
    </w:p>
    <w:p w14:paraId="450AD033"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 xml:space="preserve">d) </w:t>
      </w:r>
      <w:r w:rsidRPr="00944318">
        <w:rPr>
          <w:rFonts w:ascii="Arial" w:eastAsia="Times New Roman" w:hAnsi="Arial"/>
          <w:bCs/>
          <w:sz w:val="20"/>
          <w:szCs w:val="20"/>
          <w:lang w:val="es-ES" w:eastAsia="es-ES"/>
        </w:rPr>
        <w:t>Planos mayores de cuatro veces tamaño carta, cada uno:</w:t>
      </w:r>
      <w:r w:rsidRPr="00944318">
        <w:rPr>
          <w:rFonts w:ascii="Arial" w:eastAsia="Times New Roman" w:hAnsi="Arial"/>
          <w:sz w:val="20"/>
          <w:szCs w:val="20"/>
          <w:lang w:val="es-ES" w:eastAsia="es-ES"/>
        </w:rPr>
        <w:t xml:space="preserve">            </w:t>
      </w:r>
      <w:r w:rsidRPr="00944318">
        <w:rPr>
          <w:rFonts w:ascii="Arial" w:eastAsia="Times New Roman" w:hAnsi="Arial"/>
          <w:bCs/>
          <w:sz w:val="20"/>
          <w:szCs w:val="20"/>
          <w:lang w:val="es-ES" w:eastAsia="es-ES"/>
        </w:rPr>
        <w:t>$420.00</w:t>
      </w:r>
    </w:p>
    <w:p w14:paraId="4AE215B6"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e)</w:t>
      </w:r>
      <w:r w:rsidRPr="00944318">
        <w:rPr>
          <w:rFonts w:ascii="Arial" w:eastAsia="Times New Roman" w:hAnsi="Arial"/>
          <w:sz w:val="20"/>
          <w:szCs w:val="20"/>
          <w:lang w:val="es-ES" w:eastAsia="es-ES"/>
        </w:rPr>
        <w:t xml:space="preserve"> Libros de parcela con datos registrales:                                          </w:t>
      </w:r>
      <w:r w:rsidRPr="00944318">
        <w:rPr>
          <w:rFonts w:ascii="Arial" w:eastAsia="Times New Roman" w:hAnsi="Arial"/>
          <w:bCs/>
          <w:sz w:val="20"/>
          <w:szCs w:val="20"/>
          <w:lang w:val="es-ES" w:eastAsia="es-ES"/>
        </w:rPr>
        <w:t>$200.00</w:t>
      </w:r>
    </w:p>
    <w:p w14:paraId="5E67B125" w14:textId="77777777" w:rsidR="00944318" w:rsidRPr="00944318" w:rsidRDefault="00944318" w:rsidP="00944318">
      <w:pPr>
        <w:spacing w:after="0" w:line="360" w:lineRule="auto"/>
        <w:jc w:val="both"/>
        <w:rPr>
          <w:rFonts w:ascii="Arial" w:eastAsia="Times New Roman" w:hAnsi="Arial"/>
          <w:b/>
          <w:sz w:val="20"/>
          <w:szCs w:val="20"/>
          <w:lang w:val="es-ES" w:eastAsia="es-ES"/>
        </w:rPr>
      </w:pPr>
    </w:p>
    <w:p w14:paraId="4B03C3F7"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III.- Por la expedición de oficio de:</w:t>
      </w:r>
    </w:p>
    <w:p w14:paraId="6A81A74E"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División (por cada parte):                                              </w:t>
      </w:r>
    </w:p>
    <w:p w14:paraId="0AFC4D9B" w14:textId="77777777" w:rsidR="00944318" w:rsidRPr="00944318" w:rsidRDefault="00944318" w:rsidP="00944318">
      <w:pPr>
        <w:shd w:val="clear" w:color="auto" w:fill="FFFFFF"/>
        <w:spacing w:after="0" w:line="360" w:lineRule="auto"/>
        <w:ind w:left="284"/>
        <w:jc w:val="both"/>
        <w:rPr>
          <w:rFonts w:ascii="Arial" w:eastAsia="Times New Roman" w:hAnsi="Arial"/>
          <w:bCs/>
          <w:sz w:val="20"/>
          <w:szCs w:val="20"/>
          <w:lang w:val="es-ES" w:eastAsia="es-ES"/>
        </w:rPr>
      </w:pPr>
      <w:r w:rsidRPr="00944318">
        <w:rPr>
          <w:rFonts w:ascii="Arial" w:eastAsia="Times New Roman" w:hAnsi="Arial"/>
          <w:bCs/>
          <w:sz w:val="20"/>
          <w:szCs w:val="20"/>
          <w:lang w:val="es-ES" w:eastAsia="es-ES"/>
        </w:rPr>
        <w:t>1. Hasta 20 predios                                                                         $100.00</w:t>
      </w:r>
    </w:p>
    <w:p w14:paraId="0C39E6DD" w14:textId="77777777" w:rsidR="00944318" w:rsidRPr="00944318" w:rsidRDefault="00944318" w:rsidP="00944318">
      <w:pPr>
        <w:shd w:val="clear" w:color="auto" w:fill="FFFFFF"/>
        <w:tabs>
          <w:tab w:val="left" w:pos="8490"/>
        </w:tabs>
        <w:spacing w:after="0" w:line="360" w:lineRule="auto"/>
        <w:ind w:left="284"/>
        <w:jc w:val="both"/>
        <w:rPr>
          <w:rFonts w:ascii="Arial" w:eastAsia="Times New Roman" w:hAnsi="Arial"/>
          <w:bCs/>
          <w:sz w:val="20"/>
          <w:szCs w:val="20"/>
          <w:lang w:val="es-ES" w:eastAsia="es-ES"/>
        </w:rPr>
      </w:pPr>
      <w:r w:rsidRPr="00944318">
        <w:rPr>
          <w:rFonts w:ascii="Arial" w:eastAsia="Times New Roman" w:hAnsi="Arial"/>
          <w:bCs/>
          <w:sz w:val="20"/>
          <w:szCs w:val="20"/>
          <w:lang w:val="es-ES" w:eastAsia="es-ES"/>
        </w:rPr>
        <w:t>2. Más de 20 Predios                                                                      $150.00</w:t>
      </w:r>
    </w:p>
    <w:p w14:paraId="245A5E90" w14:textId="77777777" w:rsidR="00944318" w:rsidRPr="00944318" w:rsidRDefault="00944318" w:rsidP="00944318">
      <w:pPr>
        <w:shd w:val="clear" w:color="auto" w:fill="FFFFFF"/>
        <w:spacing w:after="0" w:line="360" w:lineRule="auto"/>
        <w:ind w:left="284"/>
        <w:jc w:val="both"/>
        <w:rPr>
          <w:rFonts w:ascii="Arial" w:eastAsia="Times New Roman" w:hAnsi="Arial"/>
          <w:bCs/>
          <w:sz w:val="20"/>
          <w:szCs w:val="20"/>
          <w:lang w:val="es-ES" w:eastAsia="es-ES"/>
        </w:rPr>
      </w:pPr>
      <w:r w:rsidRPr="00944318">
        <w:rPr>
          <w:rFonts w:ascii="Arial" w:eastAsia="Times New Roman" w:hAnsi="Arial"/>
          <w:b/>
          <w:bCs/>
          <w:sz w:val="20"/>
          <w:szCs w:val="20"/>
          <w:lang w:val="es-ES" w:eastAsia="es-ES"/>
        </w:rPr>
        <w:t>b)</w:t>
      </w:r>
      <w:r w:rsidRPr="00944318">
        <w:rPr>
          <w:rFonts w:ascii="Arial" w:eastAsia="Times New Roman" w:hAnsi="Arial"/>
          <w:bCs/>
          <w:sz w:val="20"/>
          <w:szCs w:val="20"/>
          <w:lang w:val="es-ES" w:eastAsia="es-ES"/>
        </w:rPr>
        <w:t xml:space="preserve"> Unión </w:t>
      </w:r>
      <w:r w:rsidRPr="00944318">
        <w:rPr>
          <w:rFonts w:ascii="Arial" w:eastAsia="Times New Roman" w:hAnsi="Arial"/>
          <w:sz w:val="20"/>
          <w:szCs w:val="20"/>
          <w:lang w:val="es-ES" w:eastAsia="es-ES"/>
        </w:rPr>
        <w:t xml:space="preserve">(por cada parte):                                                                                                            </w:t>
      </w:r>
    </w:p>
    <w:p w14:paraId="39EA8F95"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1. Hasta por 4 predios                                                                     </w:t>
      </w:r>
      <w:r w:rsidRPr="00944318">
        <w:rPr>
          <w:rFonts w:ascii="Arial" w:eastAsia="Times New Roman" w:hAnsi="Arial"/>
          <w:bCs/>
          <w:sz w:val="20"/>
          <w:szCs w:val="20"/>
          <w:lang w:val="es-ES" w:eastAsia="es-ES"/>
        </w:rPr>
        <w:t>$100.00</w:t>
      </w:r>
    </w:p>
    <w:p w14:paraId="769315BA" w14:textId="77777777" w:rsidR="00944318" w:rsidRPr="00944318" w:rsidRDefault="00944318" w:rsidP="00944318">
      <w:pPr>
        <w:shd w:val="clear" w:color="auto" w:fill="FFFFFF"/>
        <w:spacing w:after="0" w:line="360" w:lineRule="auto"/>
        <w:ind w:left="284"/>
        <w:jc w:val="both"/>
        <w:rPr>
          <w:rFonts w:ascii="Arial" w:eastAsia="Times New Roman" w:hAnsi="Arial"/>
          <w:bCs/>
          <w:sz w:val="20"/>
          <w:szCs w:val="20"/>
          <w:lang w:val="es-ES" w:eastAsia="es-ES"/>
        </w:rPr>
      </w:pPr>
      <w:r w:rsidRPr="00944318">
        <w:rPr>
          <w:rFonts w:ascii="Arial" w:eastAsia="Times New Roman" w:hAnsi="Arial"/>
          <w:bCs/>
          <w:sz w:val="20"/>
          <w:szCs w:val="20"/>
          <w:lang w:val="es-ES" w:eastAsia="es-ES"/>
        </w:rPr>
        <w:t>2. De 5 a 20 predios                                                                        $150.00</w:t>
      </w:r>
    </w:p>
    <w:p w14:paraId="03B56F2B"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3. De 21 a 40 predios                                                                      </w:t>
      </w:r>
      <w:r w:rsidRPr="00944318">
        <w:rPr>
          <w:rFonts w:ascii="Arial" w:eastAsia="Times New Roman" w:hAnsi="Arial"/>
          <w:bCs/>
          <w:sz w:val="20"/>
          <w:szCs w:val="20"/>
          <w:lang w:val="es-ES" w:eastAsia="es-ES"/>
        </w:rPr>
        <w:t>$250.00</w:t>
      </w:r>
    </w:p>
    <w:p w14:paraId="62767BFE"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4. De 41 predios en adelante                                                          $400.00</w:t>
      </w:r>
    </w:p>
    <w:p w14:paraId="767FA207"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c)</w:t>
      </w:r>
      <w:r w:rsidRPr="00944318">
        <w:rPr>
          <w:rFonts w:ascii="Arial" w:eastAsia="Times New Roman" w:hAnsi="Arial"/>
          <w:sz w:val="20"/>
          <w:szCs w:val="20"/>
          <w:lang w:val="es-ES" w:eastAsia="es-ES"/>
        </w:rPr>
        <w:t xml:space="preserve"> Urbanización Catastral y Cambio de Nomenclatura.                    </w:t>
      </w:r>
      <w:r w:rsidRPr="00944318">
        <w:rPr>
          <w:rFonts w:ascii="Arial" w:eastAsia="Times New Roman" w:hAnsi="Arial"/>
          <w:bCs/>
          <w:sz w:val="20"/>
          <w:szCs w:val="20"/>
          <w:lang w:val="es-ES" w:eastAsia="es-ES"/>
        </w:rPr>
        <w:t>$100.00</w:t>
      </w:r>
    </w:p>
    <w:p w14:paraId="1977CFD2"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t>d)</w:t>
      </w:r>
      <w:r w:rsidRPr="00944318">
        <w:rPr>
          <w:rFonts w:ascii="Arial" w:eastAsia="Times New Roman" w:hAnsi="Arial"/>
          <w:sz w:val="20"/>
          <w:szCs w:val="20"/>
          <w:lang w:val="es-ES" w:eastAsia="es-ES"/>
        </w:rPr>
        <w:t xml:space="preserve"> Cédula Catastral:</w:t>
      </w:r>
    </w:p>
    <w:p w14:paraId="246C66B6"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1. Emitida en ventanilla:                                                                    </w:t>
      </w:r>
      <w:r w:rsidRPr="00944318">
        <w:rPr>
          <w:rFonts w:ascii="Arial" w:eastAsia="Times New Roman" w:hAnsi="Arial"/>
          <w:bCs/>
          <w:sz w:val="20"/>
          <w:szCs w:val="20"/>
          <w:lang w:val="es-ES" w:eastAsia="es-ES"/>
        </w:rPr>
        <w:t>$150.00</w:t>
      </w:r>
    </w:p>
    <w:p w14:paraId="6DAD092A"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2. Constancias o Certificados de No Propiedad, Única Propiedad, Valor Catastral, Número Oficial de Predio y Certificado de Inscripción Vigente:        </w:t>
      </w:r>
      <w:r w:rsidRPr="00944318">
        <w:rPr>
          <w:rFonts w:ascii="Arial" w:eastAsia="Times New Roman" w:hAnsi="Arial"/>
          <w:bCs/>
          <w:sz w:val="20"/>
          <w:szCs w:val="20"/>
          <w:lang w:val="es-ES" w:eastAsia="es-ES"/>
        </w:rPr>
        <w:t>$100.00</w:t>
      </w:r>
    </w:p>
    <w:p w14:paraId="2245812D"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lastRenderedPageBreak/>
        <w:t xml:space="preserve">e) </w:t>
      </w:r>
      <w:r w:rsidRPr="00944318">
        <w:rPr>
          <w:rFonts w:ascii="Arial" w:eastAsia="Times New Roman" w:hAnsi="Arial"/>
          <w:sz w:val="20"/>
          <w:szCs w:val="20"/>
          <w:lang w:val="es-ES" w:eastAsia="es-ES"/>
        </w:rPr>
        <w:t>Constancia de Información de Bienes Inmuebles:</w:t>
      </w:r>
    </w:p>
    <w:p w14:paraId="5F796AFF" w14:textId="77777777" w:rsidR="00944318" w:rsidRPr="00944318" w:rsidRDefault="00944318" w:rsidP="00944318">
      <w:pPr>
        <w:shd w:val="clear" w:color="auto" w:fill="FFFFFF"/>
        <w:spacing w:after="0" w:line="360" w:lineRule="auto"/>
        <w:ind w:left="284"/>
        <w:jc w:val="both"/>
        <w:rPr>
          <w:rFonts w:ascii="Arial" w:eastAsia="Times New Roman" w:hAnsi="Arial"/>
          <w:bCs/>
          <w:sz w:val="20"/>
          <w:szCs w:val="20"/>
          <w:lang w:val="es-ES" w:eastAsia="es-ES"/>
        </w:rPr>
      </w:pPr>
      <w:r w:rsidRPr="00944318">
        <w:rPr>
          <w:rFonts w:ascii="Arial" w:eastAsia="Times New Roman" w:hAnsi="Arial"/>
          <w:bCs/>
          <w:sz w:val="20"/>
          <w:szCs w:val="20"/>
          <w:lang w:val="es-ES" w:eastAsia="es-ES"/>
        </w:rPr>
        <w:t>1.</w:t>
      </w:r>
      <w:r w:rsidRPr="00944318">
        <w:rPr>
          <w:rFonts w:ascii="Arial" w:eastAsia="Times New Roman" w:hAnsi="Arial"/>
          <w:sz w:val="20"/>
          <w:szCs w:val="20"/>
          <w:lang w:val="es-ES" w:eastAsia="es-ES"/>
        </w:rPr>
        <w:t xml:space="preserve"> Por predio                                                                                      </w:t>
      </w:r>
      <w:r w:rsidRPr="00944318">
        <w:rPr>
          <w:rFonts w:ascii="Arial" w:eastAsia="Times New Roman" w:hAnsi="Arial"/>
          <w:bCs/>
          <w:sz w:val="20"/>
          <w:szCs w:val="20"/>
          <w:lang w:val="es-ES" w:eastAsia="es-ES"/>
        </w:rPr>
        <w:t>$100.00</w:t>
      </w:r>
    </w:p>
    <w:p w14:paraId="500A95B2"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Cs/>
          <w:sz w:val="20"/>
          <w:szCs w:val="20"/>
          <w:lang w:val="es-ES" w:eastAsia="es-ES"/>
        </w:rPr>
        <w:t>2.</w:t>
      </w:r>
      <w:r w:rsidRPr="00944318">
        <w:rPr>
          <w:rFonts w:ascii="Arial" w:eastAsia="Times New Roman" w:hAnsi="Arial"/>
          <w:b/>
          <w:bCs/>
          <w:sz w:val="20"/>
          <w:szCs w:val="20"/>
          <w:lang w:val="es-ES" w:eastAsia="es-ES"/>
        </w:rPr>
        <w:t> </w:t>
      </w:r>
      <w:r w:rsidRPr="00944318">
        <w:rPr>
          <w:rFonts w:ascii="Arial" w:eastAsia="Times New Roman" w:hAnsi="Arial"/>
          <w:sz w:val="20"/>
          <w:szCs w:val="20"/>
          <w:lang w:val="es-ES" w:eastAsia="es-ES"/>
        </w:rPr>
        <w:t>Por propietario:</w:t>
      </w:r>
      <w:r w:rsidRPr="00944318">
        <w:rPr>
          <w:rFonts w:ascii="Arial" w:eastAsia="Times New Roman" w:hAnsi="Arial"/>
          <w:sz w:val="20"/>
          <w:szCs w:val="20"/>
          <w:lang w:val="es-ES" w:eastAsia="es-ES"/>
        </w:rPr>
        <w:tab/>
      </w:r>
    </w:p>
    <w:p w14:paraId="411DBE6E" w14:textId="77777777" w:rsidR="00944318" w:rsidRPr="00944318" w:rsidRDefault="00944318" w:rsidP="00944318">
      <w:pPr>
        <w:shd w:val="clear" w:color="auto" w:fill="FFFFFF"/>
        <w:tabs>
          <w:tab w:val="right" w:pos="9235"/>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De 1 hasta 3 predios                                                                          </w:t>
      </w:r>
      <w:r w:rsidRPr="00944318">
        <w:rPr>
          <w:rFonts w:ascii="Arial" w:eastAsia="Times New Roman" w:hAnsi="Arial"/>
          <w:bCs/>
          <w:sz w:val="20"/>
          <w:szCs w:val="20"/>
          <w:lang w:val="es-ES" w:eastAsia="es-ES"/>
        </w:rPr>
        <w:t>$100.00</w:t>
      </w:r>
    </w:p>
    <w:p w14:paraId="2D1F69F6"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sz w:val="20"/>
          <w:szCs w:val="20"/>
          <w:lang w:val="es-ES" w:eastAsia="es-ES"/>
        </w:rPr>
        <w:t>De 4 hasta 10 predios                                                                        $160.00</w:t>
      </w:r>
    </w:p>
    <w:p w14:paraId="2930E0B4" w14:textId="77777777" w:rsidR="00944318" w:rsidRPr="00944318" w:rsidRDefault="00944318" w:rsidP="00944318">
      <w:pPr>
        <w:shd w:val="clear" w:color="auto" w:fill="FFFFFF"/>
        <w:tabs>
          <w:tab w:val="left" w:pos="8445"/>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De 11 hasta 20 predios                                                                      </w:t>
      </w:r>
      <w:r w:rsidRPr="00944318">
        <w:rPr>
          <w:rFonts w:ascii="Arial" w:eastAsia="Times New Roman" w:hAnsi="Arial"/>
          <w:bCs/>
          <w:sz w:val="20"/>
          <w:szCs w:val="20"/>
          <w:lang w:val="es-ES" w:eastAsia="es-ES"/>
        </w:rPr>
        <w:t>$240.00</w:t>
      </w:r>
    </w:p>
    <w:p w14:paraId="5329272A"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De 21 predios en adelante 5.25 de base más 0.15 por </w:t>
      </w:r>
    </w:p>
    <w:p w14:paraId="6CD064ED"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sz w:val="20"/>
          <w:szCs w:val="20"/>
          <w:lang w:val="es-ES" w:eastAsia="es-ES"/>
        </w:rPr>
        <w:t xml:space="preserve">cada predio excedente: </w:t>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t xml:space="preserve">     $300.00</w:t>
      </w:r>
    </w:p>
    <w:p w14:paraId="11BCBCCE"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0.15 por cada predio excedente                                                        </w:t>
      </w:r>
      <w:r w:rsidRPr="00944318">
        <w:rPr>
          <w:rFonts w:ascii="Arial" w:eastAsia="Times New Roman" w:hAnsi="Arial"/>
          <w:bCs/>
          <w:sz w:val="20"/>
          <w:szCs w:val="20"/>
          <w:lang w:val="es-ES" w:eastAsia="es-ES"/>
        </w:rPr>
        <w:t>$13.00</w:t>
      </w:r>
    </w:p>
    <w:p w14:paraId="10A3E31C"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f) </w:t>
      </w:r>
      <w:r w:rsidRPr="00944318">
        <w:rPr>
          <w:rFonts w:ascii="Arial" w:eastAsia="Times New Roman" w:hAnsi="Arial"/>
          <w:sz w:val="20"/>
          <w:szCs w:val="20"/>
          <w:lang w:val="es-ES" w:eastAsia="es-ES"/>
        </w:rPr>
        <w:t xml:space="preserve">Certificado de NO Inscripción Predial.                              </w:t>
      </w:r>
      <w:r w:rsidRPr="00944318">
        <w:rPr>
          <w:rFonts w:ascii="Arial" w:eastAsia="Times New Roman" w:hAnsi="Arial"/>
          <w:sz w:val="20"/>
          <w:szCs w:val="20"/>
          <w:lang w:val="es-ES" w:eastAsia="es-ES"/>
        </w:rPr>
        <w:tab/>
        <w:t xml:space="preserve"> $100.00</w:t>
      </w:r>
    </w:p>
    <w:p w14:paraId="7A4C6C74"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g) </w:t>
      </w:r>
      <w:r w:rsidRPr="00944318">
        <w:rPr>
          <w:rFonts w:ascii="Arial" w:eastAsia="Times New Roman" w:hAnsi="Arial"/>
          <w:sz w:val="20"/>
          <w:szCs w:val="20"/>
          <w:lang w:val="es-ES" w:eastAsia="es-ES"/>
        </w:rPr>
        <w:t>Inclusión por omisión                                                           $150.00</w:t>
      </w:r>
      <w:r w:rsidRPr="00944318">
        <w:rPr>
          <w:rFonts w:ascii="Arial" w:eastAsia="Times New Roman" w:hAnsi="Arial"/>
          <w:sz w:val="20"/>
          <w:szCs w:val="20"/>
          <w:lang w:val="es-ES" w:eastAsia="es-ES"/>
        </w:rPr>
        <w:tab/>
      </w:r>
    </w:p>
    <w:p w14:paraId="60E9A2B0"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h) </w:t>
      </w:r>
      <w:r w:rsidRPr="00944318">
        <w:rPr>
          <w:rFonts w:ascii="Arial" w:eastAsia="Times New Roman" w:hAnsi="Arial"/>
          <w:sz w:val="20"/>
          <w:szCs w:val="20"/>
          <w:lang w:val="es-ES" w:eastAsia="es-ES"/>
        </w:rPr>
        <w:t>Historial del predio y su valor                                               $100.00</w:t>
      </w:r>
    </w:p>
    <w:p w14:paraId="7E132036"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i) </w:t>
      </w:r>
      <w:r w:rsidRPr="00944318">
        <w:rPr>
          <w:rFonts w:ascii="Arial" w:eastAsia="Times New Roman" w:hAnsi="Arial"/>
          <w:sz w:val="20"/>
          <w:szCs w:val="20"/>
          <w:lang w:val="es-ES" w:eastAsia="es-ES"/>
        </w:rPr>
        <w:t>Rectificación de medidas                                                      $200.00</w:t>
      </w:r>
    </w:p>
    <w:p w14:paraId="3EC7B57F" w14:textId="77777777" w:rsidR="00944318" w:rsidRPr="00944318" w:rsidRDefault="00944318" w:rsidP="00944318">
      <w:pPr>
        <w:tabs>
          <w:tab w:val="left" w:pos="8505"/>
        </w:tabs>
        <w:spacing w:after="0" w:line="360" w:lineRule="auto"/>
        <w:jc w:val="both"/>
        <w:rPr>
          <w:rFonts w:ascii="Arial" w:eastAsia="Times New Roman" w:hAnsi="Arial"/>
          <w:b/>
          <w:sz w:val="20"/>
          <w:szCs w:val="20"/>
          <w:lang w:val="es-ES" w:eastAsia="es-ES"/>
        </w:rPr>
      </w:pPr>
    </w:p>
    <w:p w14:paraId="0E8AA8F9" w14:textId="77777777" w:rsidR="00944318" w:rsidRPr="00944318" w:rsidRDefault="00944318" w:rsidP="00944318">
      <w:pPr>
        <w:spacing w:after="0" w:line="360" w:lineRule="auto"/>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t>IV</w:t>
      </w:r>
      <w:r w:rsidRPr="00944318">
        <w:rPr>
          <w:rFonts w:ascii="Arial" w:eastAsia="Times New Roman" w:hAnsi="Arial"/>
          <w:sz w:val="20"/>
          <w:szCs w:val="20"/>
          <w:lang w:val="es-ES" w:eastAsia="es-ES"/>
        </w:rPr>
        <w:t xml:space="preserve">.- Por revalidación de Oficios de División, Unión y Rectificación de Medidas: Costo oficio de revalidación (por cada </w:t>
      </w:r>
      <w:proofErr w:type="gramStart"/>
      <w:r w:rsidRPr="00944318">
        <w:rPr>
          <w:rFonts w:ascii="Arial" w:eastAsia="Times New Roman" w:hAnsi="Arial"/>
          <w:sz w:val="20"/>
          <w:szCs w:val="20"/>
          <w:lang w:val="es-ES" w:eastAsia="es-ES"/>
        </w:rPr>
        <w:t xml:space="preserve">parte)   </w:t>
      </w:r>
      <w:proofErr w:type="gramEnd"/>
      <w:r w:rsidRPr="00944318">
        <w:rPr>
          <w:rFonts w:ascii="Arial" w:eastAsia="Times New Roman" w:hAnsi="Arial"/>
          <w:sz w:val="20"/>
          <w:szCs w:val="20"/>
          <w:lang w:val="es-ES" w:eastAsia="es-ES"/>
        </w:rPr>
        <w:t xml:space="preserve">                               $50.00</w:t>
      </w:r>
    </w:p>
    <w:p w14:paraId="78811825"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V.- Por la elaboración de planos.                                                                                               </w:t>
      </w:r>
    </w:p>
    <w:p w14:paraId="0B882C6B"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a) </w:t>
      </w:r>
      <w:r w:rsidRPr="00944318">
        <w:rPr>
          <w:rFonts w:ascii="Arial" w:eastAsia="Times New Roman" w:hAnsi="Arial"/>
          <w:sz w:val="20"/>
          <w:szCs w:val="20"/>
          <w:lang w:val="es-ES" w:eastAsia="es-ES"/>
        </w:rPr>
        <w:t xml:space="preserve">Tamaño carta                                                                            $250.00 </w:t>
      </w:r>
    </w:p>
    <w:p w14:paraId="021CCAC9" w14:textId="77777777" w:rsidR="00944318" w:rsidRPr="00944318" w:rsidRDefault="00944318" w:rsidP="00944318">
      <w:pPr>
        <w:tabs>
          <w:tab w:val="left" w:pos="8445"/>
        </w:tabs>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b) </w:t>
      </w:r>
      <w:r w:rsidRPr="00944318">
        <w:rPr>
          <w:rFonts w:ascii="Arial" w:eastAsia="Times New Roman" w:hAnsi="Arial"/>
          <w:sz w:val="20"/>
          <w:szCs w:val="20"/>
          <w:lang w:val="es-ES" w:eastAsia="es-ES"/>
        </w:rPr>
        <w:t>Hasta cuatro cartas                                                                   $443.00</w:t>
      </w:r>
    </w:p>
    <w:p w14:paraId="259C2031"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c)</w:t>
      </w:r>
      <w:r w:rsidRPr="00944318">
        <w:rPr>
          <w:rFonts w:ascii="Arial" w:eastAsia="Times New Roman" w:hAnsi="Arial"/>
          <w:sz w:val="20"/>
          <w:szCs w:val="20"/>
          <w:lang w:val="es-ES" w:eastAsia="es-ES"/>
        </w:rPr>
        <w:t xml:space="preserve"> Hasta 42 x 36 pulgadas (</w:t>
      </w:r>
      <w:proofErr w:type="spellStart"/>
      <w:proofErr w:type="gramStart"/>
      <w:r w:rsidRPr="00944318">
        <w:rPr>
          <w:rFonts w:ascii="Arial" w:eastAsia="Times New Roman" w:hAnsi="Arial"/>
          <w:sz w:val="20"/>
          <w:szCs w:val="20"/>
          <w:lang w:val="es-ES" w:eastAsia="es-ES"/>
        </w:rPr>
        <w:t>Ploter</w:t>
      </w:r>
      <w:proofErr w:type="spellEnd"/>
      <w:r w:rsidRPr="00944318">
        <w:rPr>
          <w:rFonts w:ascii="Arial" w:eastAsia="Times New Roman" w:hAnsi="Arial"/>
          <w:sz w:val="20"/>
          <w:szCs w:val="20"/>
          <w:lang w:val="es-ES" w:eastAsia="es-ES"/>
        </w:rPr>
        <w:t xml:space="preserve">)   </w:t>
      </w:r>
      <w:proofErr w:type="gramEnd"/>
      <w:r w:rsidRPr="00944318">
        <w:rPr>
          <w:rFonts w:ascii="Arial" w:eastAsia="Times New Roman" w:hAnsi="Arial"/>
          <w:sz w:val="20"/>
          <w:szCs w:val="20"/>
          <w:lang w:val="es-ES" w:eastAsia="es-ES"/>
        </w:rPr>
        <w:t xml:space="preserve">                                          </w:t>
      </w:r>
      <w:r w:rsidRPr="00944318">
        <w:rPr>
          <w:rFonts w:ascii="Arial" w:eastAsia="Times New Roman" w:hAnsi="Arial"/>
          <w:bCs/>
          <w:sz w:val="20"/>
          <w:szCs w:val="20"/>
          <w:lang w:val="es-ES" w:eastAsia="es-ES"/>
        </w:rPr>
        <w:t>$1,268.00</w:t>
      </w:r>
    </w:p>
    <w:p w14:paraId="718BC0DB"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VI.- Por cada diligencia de verificación:</w:t>
      </w:r>
    </w:p>
    <w:p w14:paraId="1972863A"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Para la Factibilidad de División, Urbanización catastral, Cambio de Nomenclatura, Estado físico del predio, Ubicación física, No inscripción, Mejora o demolición de construcción, Rectificación de medidas, Medidas físicas de construcción, Colindancia de predios, o Marcajes.            </w:t>
      </w:r>
      <w:r w:rsidRPr="00944318">
        <w:rPr>
          <w:rFonts w:ascii="Arial" w:eastAsia="Times New Roman" w:hAnsi="Arial"/>
          <w:bCs/>
          <w:sz w:val="20"/>
          <w:szCs w:val="20"/>
          <w:lang w:val="es-ES" w:eastAsia="es-ES"/>
        </w:rPr>
        <w:t>$350.00</w:t>
      </w:r>
    </w:p>
    <w:p w14:paraId="59940B80" w14:textId="77777777" w:rsidR="00944318" w:rsidRPr="00944318" w:rsidRDefault="00944318" w:rsidP="00944318">
      <w:pPr>
        <w:spacing w:after="0" w:line="360" w:lineRule="auto"/>
        <w:ind w:left="284"/>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b) </w:t>
      </w:r>
      <w:r w:rsidRPr="00944318">
        <w:rPr>
          <w:rFonts w:ascii="Arial" w:eastAsia="Times New Roman" w:hAnsi="Arial"/>
          <w:sz w:val="20"/>
          <w:szCs w:val="20"/>
          <w:lang w:val="es-ES" w:eastAsia="es-ES"/>
        </w:rPr>
        <w:t>Para la elaboración de actas circunstanciadas por cada predio colindante que requiera de investigación documental:                                    $1,268.00</w:t>
      </w:r>
    </w:p>
    <w:p w14:paraId="1F8A22B1" w14:textId="77777777" w:rsidR="00944318" w:rsidRPr="00944318" w:rsidRDefault="00944318" w:rsidP="00944318">
      <w:pPr>
        <w:spacing w:after="0" w:line="360" w:lineRule="auto"/>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t xml:space="preserve">VII.- </w:t>
      </w:r>
      <w:r w:rsidRPr="00944318">
        <w:rPr>
          <w:rFonts w:ascii="Arial" w:eastAsia="Times New Roman" w:hAnsi="Arial"/>
          <w:sz w:val="20"/>
          <w:szCs w:val="20"/>
          <w:lang w:val="es-ES" w:eastAsia="es-ES"/>
        </w:rPr>
        <w:t xml:space="preserve">Por los trabajos de Topografía que se requieran para la elaboración de planos o diligencia de verificación, se causarán derechos </w:t>
      </w:r>
      <w:proofErr w:type="gramStart"/>
      <w:r w:rsidRPr="00944318">
        <w:rPr>
          <w:rFonts w:ascii="Arial" w:eastAsia="Times New Roman" w:hAnsi="Arial"/>
          <w:sz w:val="20"/>
          <w:szCs w:val="20"/>
          <w:lang w:val="es-ES" w:eastAsia="es-ES"/>
        </w:rPr>
        <w:t>de acuerdo a</w:t>
      </w:r>
      <w:proofErr w:type="gramEnd"/>
      <w:r w:rsidRPr="00944318">
        <w:rPr>
          <w:rFonts w:ascii="Arial" w:eastAsia="Times New Roman" w:hAnsi="Arial"/>
          <w:sz w:val="20"/>
          <w:szCs w:val="20"/>
          <w:lang w:val="es-ES" w:eastAsia="es-ES"/>
        </w:rPr>
        <w:t xml:space="preserve"> la superficie, conforme a lo siguiente:</w:t>
      </w:r>
    </w:p>
    <w:p w14:paraId="11619714"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De terreno:</w:t>
      </w:r>
    </w:p>
    <w:p w14:paraId="67ED8546"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1. De hasta 400.00 m2                                                                        </w:t>
      </w:r>
      <w:r w:rsidRPr="00944318">
        <w:rPr>
          <w:rFonts w:ascii="Arial" w:eastAsia="Times New Roman" w:hAnsi="Arial"/>
          <w:bCs/>
          <w:sz w:val="20"/>
          <w:szCs w:val="20"/>
          <w:lang w:val="es-ES" w:eastAsia="es-ES"/>
        </w:rPr>
        <w:t>$270.00</w:t>
      </w:r>
    </w:p>
    <w:p w14:paraId="1E1EB250"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2. De 400.01 a 1,000.00 m2                                                                </w:t>
      </w:r>
      <w:r w:rsidRPr="00944318">
        <w:rPr>
          <w:rFonts w:ascii="Arial" w:eastAsia="Times New Roman" w:hAnsi="Arial"/>
          <w:bCs/>
          <w:sz w:val="20"/>
          <w:szCs w:val="20"/>
          <w:lang w:val="es-ES" w:eastAsia="es-ES"/>
        </w:rPr>
        <w:t>$473.00</w:t>
      </w:r>
    </w:p>
    <w:p w14:paraId="1AAB5F69"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3. De 1,000.01 a 2,500.00 m2                                                             </w:t>
      </w:r>
      <w:r w:rsidRPr="00944318">
        <w:rPr>
          <w:rFonts w:ascii="Arial" w:eastAsia="Times New Roman" w:hAnsi="Arial"/>
          <w:bCs/>
          <w:sz w:val="20"/>
          <w:szCs w:val="20"/>
          <w:lang w:val="es-ES" w:eastAsia="es-ES"/>
        </w:rPr>
        <w:t>$676.00</w:t>
      </w:r>
    </w:p>
    <w:p w14:paraId="3B780966"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4. De 2,500.01 a 10,000.00 m2                                                         </w:t>
      </w:r>
      <w:r w:rsidRPr="00944318">
        <w:rPr>
          <w:rFonts w:ascii="Arial" w:eastAsia="Times New Roman" w:hAnsi="Arial"/>
          <w:bCs/>
          <w:sz w:val="20"/>
          <w:szCs w:val="20"/>
          <w:lang w:val="es-ES" w:eastAsia="es-ES"/>
        </w:rPr>
        <w:t>$1,690.00</w:t>
      </w:r>
    </w:p>
    <w:p w14:paraId="070D681F"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5. De 10,000.01 m2 a 30,000 m2, por m2                                                </w:t>
      </w:r>
      <w:r w:rsidRPr="00944318">
        <w:rPr>
          <w:rFonts w:ascii="Arial" w:eastAsia="Times New Roman" w:hAnsi="Arial"/>
          <w:bCs/>
          <w:sz w:val="20"/>
          <w:szCs w:val="20"/>
          <w:lang w:val="es-ES" w:eastAsia="es-ES"/>
        </w:rPr>
        <w:t>.2704</w:t>
      </w:r>
    </w:p>
    <w:p w14:paraId="28602D7A" w14:textId="77777777" w:rsidR="00944318" w:rsidRPr="00944318" w:rsidRDefault="00944318" w:rsidP="00944318">
      <w:pPr>
        <w:tabs>
          <w:tab w:val="left" w:pos="8115"/>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6. De 30,000.01 m2 a 60,000 m2, por m2                                                </w:t>
      </w:r>
      <w:r w:rsidRPr="00944318">
        <w:rPr>
          <w:rFonts w:ascii="Arial" w:eastAsia="Times New Roman" w:hAnsi="Arial"/>
          <w:bCs/>
          <w:sz w:val="20"/>
          <w:szCs w:val="20"/>
          <w:lang w:val="es-ES" w:eastAsia="es-ES"/>
        </w:rPr>
        <w:t>.2163</w:t>
      </w:r>
    </w:p>
    <w:p w14:paraId="0CBD6E5A"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7. De 60,000.01 m2 a 90,000 m2, por m2                                                </w:t>
      </w:r>
      <w:r w:rsidRPr="00944318">
        <w:rPr>
          <w:rFonts w:ascii="Arial" w:eastAsia="Times New Roman" w:hAnsi="Arial"/>
          <w:bCs/>
          <w:sz w:val="20"/>
          <w:szCs w:val="20"/>
          <w:lang w:val="es-ES" w:eastAsia="es-ES"/>
        </w:rPr>
        <w:t>.1960</w:t>
      </w:r>
    </w:p>
    <w:p w14:paraId="5A3F1BAE" w14:textId="77777777" w:rsidR="00944318" w:rsidRPr="00944318" w:rsidRDefault="00944318" w:rsidP="00944318">
      <w:pPr>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lastRenderedPageBreak/>
        <w:t xml:space="preserve">8. De 90,000.01 m2 a 120,000 m2, por m2                                              </w:t>
      </w:r>
      <w:r w:rsidRPr="00944318">
        <w:rPr>
          <w:rFonts w:ascii="Arial" w:eastAsia="Times New Roman" w:hAnsi="Arial"/>
          <w:bCs/>
          <w:sz w:val="20"/>
          <w:szCs w:val="20"/>
          <w:lang w:val="es-ES" w:eastAsia="es-ES"/>
        </w:rPr>
        <w:t>.1957</w:t>
      </w:r>
    </w:p>
    <w:p w14:paraId="4215C9C3" w14:textId="77777777" w:rsidR="00944318" w:rsidRPr="00944318" w:rsidRDefault="00944318" w:rsidP="00944318">
      <w:pPr>
        <w:shd w:val="clear" w:color="auto" w:fill="FFFFFF"/>
        <w:tabs>
          <w:tab w:val="right" w:pos="9235"/>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 xml:space="preserve">9. De 120,000.01 m2 a 150,000 m2, por m2                                            </w:t>
      </w:r>
      <w:r w:rsidRPr="00944318">
        <w:rPr>
          <w:rFonts w:ascii="Arial" w:eastAsia="Times New Roman" w:hAnsi="Arial"/>
          <w:bCs/>
          <w:sz w:val="20"/>
          <w:szCs w:val="20"/>
          <w:lang w:val="es-ES" w:eastAsia="es-ES"/>
        </w:rPr>
        <w:t>.1555</w:t>
      </w:r>
    </w:p>
    <w:p w14:paraId="58EA18BA" w14:textId="77777777" w:rsidR="00944318" w:rsidRPr="00944318" w:rsidRDefault="00944318" w:rsidP="00944318">
      <w:pPr>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10. De 150,000.01 m2 en adelante, por m2                                             </w:t>
      </w:r>
      <w:r w:rsidRPr="00944318">
        <w:rPr>
          <w:rFonts w:ascii="Arial" w:eastAsia="Times New Roman" w:hAnsi="Arial"/>
          <w:bCs/>
          <w:sz w:val="20"/>
          <w:szCs w:val="20"/>
          <w:lang w:val="es-ES" w:eastAsia="es-ES"/>
        </w:rPr>
        <w:t>0.1419</w:t>
      </w:r>
      <w:r w:rsidRPr="00944318">
        <w:rPr>
          <w:rFonts w:ascii="Arial" w:eastAsia="Times New Roman" w:hAnsi="Arial"/>
          <w:sz w:val="20"/>
          <w:szCs w:val="20"/>
          <w:lang w:val="es-ES" w:eastAsia="es-ES"/>
        </w:rPr>
        <w:t xml:space="preserve"> </w:t>
      </w:r>
    </w:p>
    <w:p w14:paraId="27C37E13"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b)</w:t>
      </w:r>
      <w:r w:rsidRPr="00944318">
        <w:rPr>
          <w:rFonts w:ascii="Arial" w:eastAsia="Times New Roman" w:hAnsi="Arial"/>
          <w:sz w:val="20"/>
          <w:szCs w:val="20"/>
          <w:lang w:val="es-ES" w:eastAsia="es-ES"/>
        </w:rPr>
        <w:t xml:space="preserve"> De construcción:</w:t>
      </w:r>
    </w:p>
    <w:p w14:paraId="11C864F7" w14:textId="77777777" w:rsidR="00944318" w:rsidRPr="00944318" w:rsidRDefault="00944318" w:rsidP="00944318">
      <w:pPr>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1. De hasta 50 m2                                                                                </w:t>
      </w:r>
      <w:r w:rsidRPr="00944318">
        <w:rPr>
          <w:rFonts w:ascii="Arial" w:eastAsia="Times New Roman" w:hAnsi="Arial"/>
          <w:bCs/>
          <w:sz w:val="20"/>
          <w:szCs w:val="20"/>
          <w:lang w:val="es-ES" w:eastAsia="es-ES"/>
        </w:rPr>
        <w:t>$100.00</w:t>
      </w:r>
    </w:p>
    <w:p w14:paraId="4FD604D6"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 xml:space="preserve">2. De 50.01 m2 en adelante por m2 excedente                                            </w:t>
      </w:r>
      <w:r w:rsidRPr="00944318">
        <w:rPr>
          <w:rFonts w:ascii="Arial" w:eastAsia="Times New Roman" w:hAnsi="Arial"/>
          <w:bCs/>
          <w:sz w:val="20"/>
          <w:szCs w:val="20"/>
          <w:lang w:val="es-ES" w:eastAsia="es-ES"/>
        </w:rPr>
        <w:t>.95</w:t>
      </w:r>
    </w:p>
    <w:p w14:paraId="60846CEB"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t xml:space="preserve">c) </w:t>
      </w:r>
      <w:r w:rsidRPr="00944318">
        <w:rPr>
          <w:rFonts w:ascii="Arial" w:eastAsia="Times New Roman" w:hAnsi="Arial"/>
          <w:sz w:val="20"/>
          <w:szCs w:val="20"/>
          <w:lang w:val="es-ES" w:eastAsia="es-ES"/>
        </w:rPr>
        <w:t>Tratándose de trabajos de topografía para desarrollos inmobiliarios, que hayan cumplido con todos los requisitos legales que señalan las normas de la materia, se pagará una cuota equivalente al 40% de los derechos establecidos en el inciso a) de esta fracción. En el caso de que el particular haya realizado los trabajos de topografía del desarrollo inmobiliario, y lo presente a la Dirección de Catastro Municipal para su revisión, en lugar de aplicar las cuotas establecidas en el anterior inciso a) de esta fracción se cobrarán los siguientes conceptos a efectos de verificar la información contenida en el estudio topográfico:</w:t>
      </w:r>
    </w:p>
    <w:p w14:paraId="535351C8" w14:textId="77777777" w:rsidR="00944318" w:rsidRPr="00944318" w:rsidRDefault="00944318" w:rsidP="00944318">
      <w:pPr>
        <w:shd w:val="clear" w:color="auto" w:fill="FFFFFF"/>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Cs/>
          <w:sz w:val="20"/>
          <w:szCs w:val="20"/>
          <w:lang w:val="es-ES" w:eastAsia="es-ES"/>
        </w:rPr>
        <w:t>1.</w:t>
      </w:r>
      <w:r w:rsidRPr="00944318">
        <w:rPr>
          <w:rFonts w:ascii="Arial" w:eastAsia="Times New Roman" w:hAnsi="Arial"/>
          <w:sz w:val="20"/>
          <w:szCs w:val="20"/>
          <w:lang w:val="es-ES" w:eastAsia="es-ES"/>
        </w:rPr>
        <w:t xml:space="preserve"> Por la localización del predio y determinación de sus vértices, por cada metro lineal con base a la distancia existente desde el punto de referencia catastral más cercano al predio solicitado.             </w:t>
      </w:r>
      <w:r w:rsidRPr="00944318">
        <w:rPr>
          <w:rFonts w:ascii="Arial" w:eastAsia="Times New Roman" w:hAnsi="Arial"/>
          <w:bCs/>
          <w:sz w:val="20"/>
          <w:szCs w:val="20"/>
          <w:lang w:val="es-ES" w:eastAsia="es-ES"/>
        </w:rPr>
        <w:t>$5.47</w:t>
      </w:r>
    </w:p>
    <w:p w14:paraId="3E753A67"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2.</w:t>
      </w:r>
      <w:r w:rsidRPr="00944318">
        <w:rPr>
          <w:rFonts w:ascii="Arial" w:eastAsia="Times New Roman" w:hAnsi="Arial"/>
          <w:b/>
          <w:sz w:val="20"/>
          <w:szCs w:val="20"/>
          <w:lang w:val="es-ES" w:eastAsia="es-ES"/>
        </w:rPr>
        <w:t xml:space="preserve"> </w:t>
      </w:r>
      <w:r w:rsidRPr="00944318">
        <w:rPr>
          <w:rFonts w:ascii="Arial" w:eastAsia="Times New Roman" w:hAnsi="Arial"/>
          <w:sz w:val="20"/>
          <w:szCs w:val="20"/>
          <w:lang w:val="es-ES" w:eastAsia="es-ES"/>
        </w:rPr>
        <w:t>Por cada punto posicionado geográficamente con sistemas de posicionamiento global (G.P.S.)                       $1,081.00</w:t>
      </w:r>
    </w:p>
    <w:p w14:paraId="324E459B" w14:textId="77777777" w:rsidR="00944318" w:rsidRPr="00944318" w:rsidRDefault="00944318" w:rsidP="00944318">
      <w:pPr>
        <w:shd w:val="clear" w:color="auto" w:fill="FFFFFF"/>
        <w:spacing w:after="0" w:line="360" w:lineRule="auto"/>
        <w:jc w:val="both"/>
        <w:rPr>
          <w:rFonts w:ascii="Arial" w:eastAsia="Times New Roman" w:hAnsi="Arial"/>
          <w:sz w:val="20"/>
          <w:szCs w:val="20"/>
          <w:lang w:val="es-ES" w:eastAsia="es-ES"/>
        </w:rPr>
      </w:pPr>
    </w:p>
    <w:p w14:paraId="7FD10A05" w14:textId="77777777" w:rsidR="00944318" w:rsidRPr="00944318" w:rsidRDefault="00944318" w:rsidP="00944318">
      <w:pPr>
        <w:shd w:val="clear" w:color="auto" w:fill="FFFFFF"/>
        <w:spacing w:after="0" w:line="360" w:lineRule="auto"/>
        <w:jc w:val="both"/>
        <w:rPr>
          <w:rFonts w:ascii="Arial" w:eastAsia="Times New Roman" w:hAnsi="Arial"/>
          <w:sz w:val="20"/>
          <w:szCs w:val="20"/>
          <w:lang w:val="es-ES" w:eastAsia="es-ES"/>
        </w:rPr>
      </w:pPr>
      <w:r w:rsidRPr="00944318">
        <w:rPr>
          <w:rFonts w:ascii="Arial" w:eastAsia="Times New Roman" w:hAnsi="Arial"/>
          <w:sz w:val="20"/>
          <w:szCs w:val="20"/>
          <w:lang w:val="es-ES" w:eastAsia="es-ES"/>
        </w:rPr>
        <w:t>En el caso de localización de predios y determinación de sus vértices, se cobrará adicionalmente a la superficie del predio, lo siguiente:</w:t>
      </w:r>
    </w:p>
    <w:p w14:paraId="117A634C" w14:textId="77777777" w:rsidR="00944318" w:rsidRPr="00944318" w:rsidRDefault="00944318" w:rsidP="00944318">
      <w:pPr>
        <w:shd w:val="clear" w:color="auto" w:fill="FFFFFF"/>
        <w:spacing w:after="0" w:line="360" w:lineRule="auto"/>
        <w:jc w:val="both"/>
        <w:rPr>
          <w:rFonts w:ascii="Arial" w:eastAsia="Times New Roman" w:hAnsi="Arial"/>
          <w:bCs/>
          <w:sz w:val="20"/>
          <w:szCs w:val="20"/>
          <w:lang w:val="es-ES" w:eastAsia="es-ES"/>
        </w:rPr>
      </w:pPr>
      <w:r w:rsidRPr="00944318">
        <w:rPr>
          <w:rFonts w:ascii="Arial" w:eastAsia="Times New Roman" w:hAnsi="Arial"/>
          <w:bCs/>
          <w:sz w:val="20"/>
          <w:szCs w:val="20"/>
          <w:lang w:val="es-ES" w:eastAsia="es-ES"/>
        </w:rPr>
        <w:t>1.</w:t>
      </w:r>
      <w:r w:rsidRPr="00944318">
        <w:rPr>
          <w:rFonts w:ascii="Arial" w:eastAsia="Times New Roman" w:hAnsi="Arial"/>
          <w:sz w:val="20"/>
          <w:szCs w:val="20"/>
          <w:lang w:val="es-ES" w:eastAsia="es-ES"/>
        </w:rPr>
        <w:t xml:space="preserve"> Cuando se trate de la ubicación de un predio dentro de una manzana, se aplicará el cobro </w:t>
      </w:r>
      <w:proofErr w:type="gramStart"/>
      <w:r w:rsidRPr="00944318">
        <w:rPr>
          <w:rFonts w:ascii="Arial" w:eastAsia="Times New Roman" w:hAnsi="Arial"/>
          <w:sz w:val="20"/>
          <w:szCs w:val="20"/>
          <w:lang w:val="es-ES" w:eastAsia="es-ES"/>
        </w:rPr>
        <w:t>de acuerdo a</w:t>
      </w:r>
      <w:proofErr w:type="gramEnd"/>
      <w:r w:rsidRPr="00944318">
        <w:rPr>
          <w:rFonts w:ascii="Arial" w:eastAsia="Times New Roman" w:hAnsi="Arial"/>
          <w:sz w:val="20"/>
          <w:szCs w:val="20"/>
          <w:lang w:val="es-ES" w:eastAsia="es-ES"/>
        </w:rPr>
        <w:t xml:space="preserve"> la tarifa de terreno de esta fracción, a toda la superficie existente en la manzana.                         </w:t>
      </w:r>
      <w:r w:rsidRPr="00944318">
        <w:rPr>
          <w:rFonts w:ascii="Arial" w:eastAsia="Times New Roman" w:hAnsi="Arial"/>
          <w:bCs/>
          <w:sz w:val="20"/>
          <w:szCs w:val="20"/>
          <w:lang w:val="es-ES" w:eastAsia="es-ES"/>
        </w:rPr>
        <w:t>$5.47</w:t>
      </w:r>
    </w:p>
    <w:p w14:paraId="1F40094B" w14:textId="77777777" w:rsidR="00944318" w:rsidRPr="00944318" w:rsidRDefault="00944318" w:rsidP="00944318">
      <w:pPr>
        <w:spacing w:after="0" w:line="360" w:lineRule="auto"/>
        <w:jc w:val="both"/>
        <w:rPr>
          <w:rFonts w:ascii="Arial" w:eastAsia="Times New Roman" w:hAnsi="Arial"/>
          <w:b/>
          <w:bCs/>
          <w:sz w:val="20"/>
          <w:szCs w:val="20"/>
          <w:lang w:val="es-ES" w:eastAsia="es-ES"/>
        </w:rPr>
      </w:pPr>
      <w:r w:rsidRPr="00944318">
        <w:rPr>
          <w:rFonts w:ascii="Arial" w:eastAsia="Times New Roman" w:hAnsi="Arial"/>
          <w:sz w:val="20"/>
          <w:szCs w:val="20"/>
          <w:lang w:val="es-ES" w:eastAsia="es-ES"/>
        </w:rPr>
        <w:t>2.</w:t>
      </w:r>
      <w:r w:rsidRPr="00944318">
        <w:rPr>
          <w:rFonts w:ascii="Arial" w:eastAsia="Times New Roman" w:hAnsi="Arial"/>
          <w:b/>
          <w:sz w:val="20"/>
          <w:szCs w:val="20"/>
          <w:lang w:val="es-ES" w:eastAsia="es-ES"/>
        </w:rPr>
        <w:t xml:space="preserve"> </w:t>
      </w:r>
      <w:r w:rsidRPr="00944318">
        <w:rPr>
          <w:rFonts w:ascii="Arial" w:eastAsia="Times New Roman" w:hAnsi="Arial"/>
          <w:sz w:val="20"/>
          <w:szCs w:val="20"/>
          <w:lang w:val="es-ES" w:eastAsia="es-ES"/>
        </w:rPr>
        <w:t xml:space="preserve">Cuando se trate de la ubicación de una manzana, se aplicará el cobro por metro lineal, con base a la distancia existente desde el punto de referencia catastral más cercano a la manzana solicitada.   Por cada metro lineal. </w:t>
      </w:r>
      <w:r w:rsidRPr="00944318">
        <w:rPr>
          <w:rFonts w:ascii="Arial" w:eastAsia="Times New Roman" w:hAnsi="Arial"/>
          <w:bCs/>
          <w:sz w:val="20"/>
          <w:szCs w:val="20"/>
          <w:lang w:val="es-ES" w:eastAsia="es-ES"/>
        </w:rPr>
        <w:t>$5.47</w:t>
      </w:r>
    </w:p>
    <w:p w14:paraId="76B13BF0" w14:textId="77777777" w:rsidR="00944318" w:rsidRPr="00944318" w:rsidRDefault="00944318" w:rsidP="00944318">
      <w:pPr>
        <w:shd w:val="clear" w:color="auto" w:fill="FFFFFF"/>
        <w:spacing w:after="0" w:line="360" w:lineRule="auto"/>
        <w:jc w:val="both"/>
        <w:rPr>
          <w:rFonts w:ascii="Arial" w:eastAsia="Times New Roman" w:hAnsi="Arial"/>
          <w:b/>
          <w:bCs/>
          <w:sz w:val="20"/>
          <w:szCs w:val="20"/>
          <w:lang w:val="es-ES" w:eastAsia="es-ES"/>
        </w:rPr>
      </w:pPr>
    </w:p>
    <w:p w14:paraId="08556126" w14:textId="77777777" w:rsidR="00944318" w:rsidRPr="00944318" w:rsidRDefault="00944318" w:rsidP="00944318">
      <w:pPr>
        <w:shd w:val="clear" w:color="auto" w:fill="FFFFFF"/>
        <w:spacing w:after="0" w:line="360" w:lineRule="auto"/>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VIII. -</w:t>
      </w:r>
      <w:r w:rsidRPr="00944318">
        <w:rPr>
          <w:rFonts w:ascii="Arial" w:eastAsia="Times New Roman" w:hAnsi="Arial"/>
          <w:sz w:val="20"/>
          <w:szCs w:val="20"/>
          <w:lang w:val="es-ES" w:eastAsia="es-ES"/>
        </w:rPr>
        <w:t xml:space="preserve"> Impresión de imagen satelital o de fotografía aérea del Municipio de Dzilam González, Yucatán:</w:t>
      </w:r>
    </w:p>
    <w:p w14:paraId="4E7CA521" w14:textId="77777777" w:rsidR="00944318" w:rsidRPr="00944318" w:rsidRDefault="00944318" w:rsidP="00944318">
      <w:pPr>
        <w:shd w:val="clear" w:color="auto" w:fill="FFFFFF"/>
        <w:spacing w:after="0" w:line="360" w:lineRule="auto"/>
        <w:jc w:val="both"/>
        <w:rPr>
          <w:rFonts w:ascii="Arial" w:eastAsia="Times New Roman" w:hAnsi="Arial"/>
          <w:sz w:val="20"/>
          <w:szCs w:val="20"/>
          <w:lang w:val="es-ES" w:eastAsia="es-ES"/>
        </w:rPr>
      </w:pPr>
    </w:p>
    <w:p w14:paraId="1ED7B0EB" w14:textId="77777777" w:rsidR="00944318" w:rsidRPr="00944318" w:rsidRDefault="00944318" w:rsidP="00944318">
      <w:pPr>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Tamaño carta                                                                    </w:t>
      </w:r>
      <w:r w:rsidRPr="00944318">
        <w:rPr>
          <w:rFonts w:ascii="Arial" w:eastAsia="Times New Roman" w:hAnsi="Arial"/>
          <w:bCs/>
          <w:sz w:val="20"/>
          <w:szCs w:val="20"/>
          <w:lang w:val="es-ES" w:eastAsia="es-ES"/>
        </w:rPr>
        <w:t>$422.45</w:t>
      </w:r>
    </w:p>
    <w:p w14:paraId="53AAD740" w14:textId="77777777" w:rsidR="00944318" w:rsidRPr="00944318" w:rsidRDefault="00944318" w:rsidP="00944318">
      <w:pPr>
        <w:shd w:val="clear" w:color="auto" w:fill="FFFFFF"/>
        <w:tabs>
          <w:tab w:val="left" w:pos="8355"/>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b)</w:t>
      </w:r>
      <w:r w:rsidRPr="00944318">
        <w:rPr>
          <w:rFonts w:ascii="Arial" w:eastAsia="Times New Roman" w:hAnsi="Arial"/>
          <w:sz w:val="20"/>
          <w:szCs w:val="20"/>
          <w:lang w:val="es-ES" w:eastAsia="es-ES"/>
        </w:rPr>
        <w:t xml:space="preserve"> Tamaño 2 cartas                                                               </w:t>
      </w:r>
      <w:r w:rsidRPr="00944318">
        <w:rPr>
          <w:rFonts w:ascii="Arial" w:eastAsia="Times New Roman" w:hAnsi="Arial"/>
          <w:bCs/>
          <w:sz w:val="20"/>
          <w:szCs w:val="20"/>
          <w:lang w:val="es-ES" w:eastAsia="es-ES"/>
        </w:rPr>
        <w:t>$760.41</w:t>
      </w:r>
    </w:p>
    <w:p w14:paraId="5C108EB6"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c)</w:t>
      </w:r>
      <w:r w:rsidRPr="00944318">
        <w:rPr>
          <w:rFonts w:ascii="Arial" w:eastAsia="Times New Roman" w:hAnsi="Arial"/>
          <w:sz w:val="20"/>
          <w:szCs w:val="20"/>
          <w:lang w:val="es-ES" w:eastAsia="es-ES"/>
        </w:rPr>
        <w:t xml:space="preserve"> Tamaño 4 cartas                                                             </w:t>
      </w:r>
      <w:r w:rsidRPr="00944318">
        <w:rPr>
          <w:rFonts w:ascii="Arial" w:eastAsia="Times New Roman" w:hAnsi="Arial"/>
          <w:bCs/>
          <w:sz w:val="20"/>
          <w:szCs w:val="20"/>
          <w:lang w:val="es-ES" w:eastAsia="es-ES"/>
        </w:rPr>
        <w:t>$1,267.35</w:t>
      </w:r>
    </w:p>
    <w:p w14:paraId="023FBB81" w14:textId="77777777" w:rsidR="00944318" w:rsidRPr="00944318" w:rsidRDefault="00944318" w:rsidP="00944318">
      <w:pPr>
        <w:shd w:val="clear" w:color="auto" w:fill="FFFFFF"/>
        <w:tabs>
          <w:tab w:val="left" w:pos="840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d)</w:t>
      </w:r>
      <w:r w:rsidRPr="00944318">
        <w:rPr>
          <w:rFonts w:ascii="Arial" w:eastAsia="Times New Roman" w:hAnsi="Arial"/>
          <w:sz w:val="20"/>
          <w:szCs w:val="20"/>
          <w:lang w:val="es-ES" w:eastAsia="es-ES"/>
        </w:rPr>
        <w:t xml:space="preserve"> Tamaño 60 x 75 centímetros                                          </w:t>
      </w:r>
      <w:r w:rsidRPr="00944318">
        <w:rPr>
          <w:rFonts w:ascii="Arial" w:eastAsia="Times New Roman" w:hAnsi="Arial"/>
          <w:bCs/>
          <w:sz w:val="20"/>
          <w:szCs w:val="20"/>
          <w:lang w:val="es-ES" w:eastAsia="es-ES"/>
        </w:rPr>
        <w:t>$1,689.80</w:t>
      </w:r>
    </w:p>
    <w:p w14:paraId="6209001B" w14:textId="77777777" w:rsidR="00944318" w:rsidRPr="00944318" w:rsidRDefault="00944318" w:rsidP="00944318">
      <w:pPr>
        <w:spacing w:after="0" w:line="360" w:lineRule="auto"/>
        <w:ind w:left="284"/>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e)</w:t>
      </w:r>
      <w:r w:rsidRPr="00944318">
        <w:rPr>
          <w:rFonts w:ascii="Arial" w:eastAsia="Times New Roman" w:hAnsi="Arial"/>
          <w:sz w:val="20"/>
          <w:szCs w:val="20"/>
          <w:lang w:val="es-ES" w:eastAsia="es-ES"/>
        </w:rPr>
        <w:t xml:space="preserve"> Tamaño 60 x 90 centímetros                                          </w:t>
      </w:r>
      <w:r w:rsidRPr="00944318">
        <w:rPr>
          <w:rFonts w:ascii="Arial" w:eastAsia="Times New Roman" w:hAnsi="Arial"/>
          <w:bCs/>
          <w:sz w:val="20"/>
          <w:szCs w:val="20"/>
          <w:lang w:val="es-ES" w:eastAsia="es-ES"/>
        </w:rPr>
        <w:t>$1,858.78</w:t>
      </w:r>
    </w:p>
    <w:p w14:paraId="0E55E727" w14:textId="77777777" w:rsidR="00944318" w:rsidRPr="00944318" w:rsidRDefault="00944318" w:rsidP="00944318">
      <w:pPr>
        <w:shd w:val="clear" w:color="auto" w:fill="FFFFFF"/>
        <w:tabs>
          <w:tab w:val="left" w:pos="840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f)</w:t>
      </w:r>
      <w:r w:rsidRPr="00944318">
        <w:rPr>
          <w:rFonts w:ascii="Arial" w:eastAsia="Times New Roman" w:hAnsi="Arial"/>
          <w:sz w:val="20"/>
          <w:szCs w:val="20"/>
          <w:lang w:val="es-ES" w:eastAsia="es-ES"/>
        </w:rPr>
        <w:t xml:space="preserve"> Tamaño 90 x 130 centímetros                                         </w:t>
      </w:r>
      <w:r w:rsidRPr="00944318">
        <w:rPr>
          <w:rFonts w:ascii="Arial" w:eastAsia="Times New Roman" w:hAnsi="Arial"/>
          <w:bCs/>
          <w:sz w:val="20"/>
          <w:szCs w:val="20"/>
          <w:lang w:val="es-ES" w:eastAsia="es-ES"/>
        </w:rPr>
        <w:t>$2,112.25</w:t>
      </w:r>
    </w:p>
    <w:p w14:paraId="10917765" w14:textId="77777777" w:rsidR="00944318" w:rsidRPr="00944318" w:rsidRDefault="00944318" w:rsidP="00944318">
      <w:pPr>
        <w:tabs>
          <w:tab w:val="left" w:pos="798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g)</w:t>
      </w:r>
      <w:r w:rsidRPr="00944318">
        <w:rPr>
          <w:rFonts w:ascii="Arial" w:eastAsia="Times New Roman" w:hAnsi="Arial"/>
          <w:sz w:val="20"/>
          <w:szCs w:val="20"/>
          <w:lang w:val="es-ES" w:eastAsia="es-ES"/>
        </w:rPr>
        <w:t xml:space="preserve"> Tamaño 105 x 162.5 centímetros                                   </w:t>
      </w:r>
      <w:r w:rsidRPr="00944318">
        <w:rPr>
          <w:rFonts w:ascii="Arial" w:eastAsia="Times New Roman" w:hAnsi="Arial"/>
          <w:bCs/>
          <w:sz w:val="20"/>
          <w:szCs w:val="20"/>
          <w:lang w:val="es-ES" w:eastAsia="es-ES"/>
        </w:rPr>
        <w:t>$2,957.15</w:t>
      </w:r>
    </w:p>
    <w:p w14:paraId="379E2852" w14:textId="77777777" w:rsidR="00944318" w:rsidRPr="00944318" w:rsidRDefault="00944318" w:rsidP="00944318">
      <w:pPr>
        <w:shd w:val="clear" w:color="auto" w:fill="FFFFFF"/>
        <w:spacing w:after="0" w:line="360" w:lineRule="auto"/>
        <w:jc w:val="both"/>
        <w:rPr>
          <w:rFonts w:ascii="Arial" w:eastAsia="Times New Roman" w:hAnsi="Arial"/>
          <w:b/>
          <w:bCs/>
          <w:sz w:val="20"/>
          <w:szCs w:val="20"/>
          <w:lang w:val="es-ES" w:eastAsia="es-ES"/>
        </w:rPr>
      </w:pPr>
    </w:p>
    <w:p w14:paraId="497DA855" w14:textId="77777777" w:rsidR="00944318" w:rsidRPr="00944318" w:rsidRDefault="00944318" w:rsidP="00944318">
      <w:pPr>
        <w:shd w:val="clear" w:color="auto" w:fill="FFFFFF"/>
        <w:spacing w:after="0" w:line="360" w:lineRule="auto"/>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IX. -</w:t>
      </w:r>
      <w:r w:rsidRPr="00944318">
        <w:rPr>
          <w:rFonts w:ascii="Arial" w:eastAsia="Times New Roman" w:hAnsi="Arial"/>
          <w:sz w:val="20"/>
          <w:szCs w:val="20"/>
          <w:lang w:val="es-ES" w:eastAsia="es-ES"/>
        </w:rPr>
        <w:t xml:space="preserve"> Impresión de planos a nivel manzana, fraccionamiento, sección catastral o de la ciudad:</w:t>
      </w:r>
    </w:p>
    <w:p w14:paraId="74AF96D9"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a)</w:t>
      </w:r>
      <w:r w:rsidRPr="00944318">
        <w:rPr>
          <w:rFonts w:ascii="Arial" w:eastAsia="Times New Roman" w:hAnsi="Arial"/>
          <w:sz w:val="20"/>
          <w:szCs w:val="20"/>
          <w:lang w:val="es-ES" w:eastAsia="es-ES"/>
        </w:rPr>
        <w:t xml:space="preserve"> Tamaño carta                                                                         </w:t>
      </w:r>
      <w:r w:rsidRPr="00944318">
        <w:rPr>
          <w:rFonts w:ascii="Arial" w:eastAsia="Times New Roman" w:hAnsi="Arial"/>
          <w:bCs/>
          <w:sz w:val="20"/>
          <w:szCs w:val="20"/>
          <w:lang w:val="es-ES" w:eastAsia="es-ES"/>
        </w:rPr>
        <w:t>$337.96</w:t>
      </w:r>
    </w:p>
    <w:p w14:paraId="0F3AF819" w14:textId="77777777" w:rsidR="00944318" w:rsidRPr="00944318" w:rsidRDefault="00944318" w:rsidP="00944318">
      <w:pPr>
        <w:shd w:val="clear" w:color="auto" w:fill="FFFFFF"/>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b)</w:t>
      </w:r>
      <w:r w:rsidRPr="00944318">
        <w:rPr>
          <w:rFonts w:ascii="Arial" w:eastAsia="Times New Roman" w:hAnsi="Arial"/>
          <w:sz w:val="20"/>
          <w:szCs w:val="20"/>
          <w:lang w:val="es-ES" w:eastAsia="es-ES"/>
        </w:rPr>
        <w:t xml:space="preserve"> Tamaño 2 cartas                                                                    </w:t>
      </w:r>
      <w:r w:rsidRPr="00944318">
        <w:rPr>
          <w:rFonts w:ascii="Arial" w:eastAsia="Times New Roman" w:hAnsi="Arial"/>
          <w:bCs/>
          <w:sz w:val="20"/>
          <w:szCs w:val="20"/>
          <w:lang w:val="es-ES" w:eastAsia="es-ES"/>
        </w:rPr>
        <w:t>$675.92</w:t>
      </w:r>
    </w:p>
    <w:p w14:paraId="644C94E5" w14:textId="77777777" w:rsidR="00944318" w:rsidRPr="00944318" w:rsidRDefault="00944318" w:rsidP="00944318">
      <w:pPr>
        <w:tabs>
          <w:tab w:val="left" w:pos="825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c)</w:t>
      </w:r>
      <w:r w:rsidRPr="00944318">
        <w:rPr>
          <w:rFonts w:ascii="Arial" w:eastAsia="Times New Roman" w:hAnsi="Arial"/>
          <w:sz w:val="20"/>
          <w:szCs w:val="20"/>
          <w:lang w:val="es-ES" w:eastAsia="es-ES"/>
        </w:rPr>
        <w:t xml:space="preserve"> Tamaño 4 cartas                                                                 </w:t>
      </w:r>
      <w:r w:rsidRPr="00944318">
        <w:rPr>
          <w:rFonts w:ascii="Arial" w:eastAsia="Times New Roman" w:hAnsi="Arial"/>
          <w:bCs/>
          <w:sz w:val="20"/>
          <w:szCs w:val="20"/>
          <w:lang w:val="es-ES" w:eastAsia="es-ES"/>
        </w:rPr>
        <w:t>$1,182.86</w:t>
      </w:r>
    </w:p>
    <w:p w14:paraId="68F90FC6" w14:textId="77777777" w:rsidR="00944318" w:rsidRPr="00944318" w:rsidRDefault="00944318" w:rsidP="00944318">
      <w:pPr>
        <w:shd w:val="clear" w:color="auto" w:fill="FFFFFF"/>
        <w:tabs>
          <w:tab w:val="left" w:pos="825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d)</w:t>
      </w:r>
      <w:r w:rsidRPr="00944318">
        <w:rPr>
          <w:rFonts w:ascii="Arial" w:eastAsia="Times New Roman" w:hAnsi="Arial"/>
          <w:sz w:val="20"/>
          <w:szCs w:val="20"/>
          <w:lang w:val="es-ES" w:eastAsia="es-ES"/>
        </w:rPr>
        <w:t xml:space="preserve"> Tamaño 60 x 75 centímetros                                              </w:t>
      </w:r>
      <w:r w:rsidRPr="00944318">
        <w:rPr>
          <w:rFonts w:ascii="Arial" w:eastAsia="Times New Roman" w:hAnsi="Arial"/>
          <w:bCs/>
          <w:sz w:val="20"/>
          <w:szCs w:val="20"/>
          <w:lang w:val="es-ES" w:eastAsia="es-ES"/>
        </w:rPr>
        <w:t>$1,520.82</w:t>
      </w:r>
    </w:p>
    <w:p w14:paraId="35DEFF10" w14:textId="77777777" w:rsidR="00944318" w:rsidRPr="00944318" w:rsidRDefault="00944318" w:rsidP="00944318">
      <w:pPr>
        <w:tabs>
          <w:tab w:val="left" w:pos="825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e)</w:t>
      </w:r>
      <w:r w:rsidRPr="00944318">
        <w:rPr>
          <w:rFonts w:ascii="Arial" w:eastAsia="Times New Roman" w:hAnsi="Arial"/>
          <w:sz w:val="20"/>
          <w:szCs w:val="20"/>
          <w:lang w:val="es-ES" w:eastAsia="es-ES"/>
        </w:rPr>
        <w:t xml:space="preserve"> Tamaño 60 x 90 centímetros                                                 </w:t>
      </w:r>
      <w:r w:rsidRPr="00944318">
        <w:rPr>
          <w:rFonts w:ascii="Arial" w:eastAsia="Times New Roman" w:hAnsi="Arial"/>
          <w:bCs/>
          <w:sz w:val="20"/>
          <w:szCs w:val="20"/>
          <w:lang w:val="es-ES" w:eastAsia="es-ES"/>
        </w:rPr>
        <w:t>$1,689.80</w:t>
      </w:r>
    </w:p>
    <w:p w14:paraId="46EBE460" w14:textId="77777777" w:rsidR="00944318" w:rsidRPr="00944318" w:rsidRDefault="00944318" w:rsidP="00944318">
      <w:pPr>
        <w:shd w:val="clear" w:color="auto" w:fill="FFFFFF"/>
        <w:tabs>
          <w:tab w:val="left" w:pos="825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f)</w:t>
      </w:r>
      <w:r w:rsidRPr="00944318">
        <w:rPr>
          <w:rFonts w:ascii="Arial" w:eastAsia="Times New Roman" w:hAnsi="Arial"/>
          <w:sz w:val="20"/>
          <w:szCs w:val="20"/>
          <w:lang w:val="es-ES" w:eastAsia="es-ES"/>
        </w:rPr>
        <w:t xml:space="preserve"> Tamaño 90 x 130 centímetros                                                </w:t>
      </w:r>
      <w:r w:rsidRPr="00944318">
        <w:rPr>
          <w:rFonts w:ascii="Arial" w:eastAsia="Times New Roman" w:hAnsi="Arial"/>
          <w:bCs/>
          <w:sz w:val="20"/>
          <w:szCs w:val="20"/>
          <w:lang w:val="es-ES" w:eastAsia="es-ES"/>
        </w:rPr>
        <w:t>$1,858.78</w:t>
      </w:r>
    </w:p>
    <w:p w14:paraId="62A50F5D" w14:textId="77777777" w:rsidR="00944318" w:rsidRPr="00944318" w:rsidRDefault="00944318" w:rsidP="00944318">
      <w:pPr>
        <w:tabs>
          <w:tab w:val="left" w:pos="8250"/>
        </w:tabs>
        <w:spacing w:after="0" w:line="360" w:lineRule="auto"/>
        <w:ind w:left="284"/>
        <w:jc w:val="both"/>
        <w:rPr>
          <w:rFonts w:ascii="Arial" w:eastAsia="Times New Roman" w:hAnsi="Arial"/>
          <w:sz w:val="20"/>
          <w:szCs w:val="20"/>
          <w:lang w:val="es-ES" w:eastAsia="es-ES"/>
        </w:rPr>
      </w:pPr>
      <w:r w:rsidRPr="00944318">
        <w:rPr>
          <w:rFonts w:ascii="Arial" w:eastAsia="Times New Roman" w:hAnsi="Arial"/>
          <w:b/>
          <w:bCs/>
          <w:sz w:val="20"/>
          <w:szCs w:val="20"/>
          <w:lang w:val="es-ES" w:eastAsia="es-ES"/>
        </w:rPr>
        <w:t>g)</w:t>
      </w:r>
      <w:r w:rsidRPr="00944318">
        <w:rPr>
          <w:rFonts w:ascii="Arial" w:eastAsia="Times New Roman" w:hAnsi="Arial"/>
          <w:sz w:val="20"/>
          <w:szCs w:val="20"/>
          <w:lang w:val="es-ES" w:eastAsia="es-ES"/>
        </w:rPr>
        <w:t xml:space="preserve"> Tamaño 105 x 162.5 centímetros                                          </w:t>
      </w:r>
      <w:r w:rsidRPr="00944318">
        <w:rPr>
          <w:rFonts w:ascii="Arial" w:eastAsia="Times New Roman" w:hAnsi="Arial"/>
          <w:bCs/>
          <w:sz w:val="20"/>
          <w:szCs w:val="20"/>
          <w:lang w:val="es-ES" w:eastAsia="es-ES"/>
        </w:rPr>
        <w:t>$2,534.70</w:t>
      </w:r>
    </w:p>
    <w:p w14:paraId="714B507A" w14:textId="77777777" w:rsidR="00944318" w:rsidRPr="00944318" w:rsidRDefault="00944318" w:rsidP="00944318">
      <w:pPr>
        <w:spacing w:after="0" w:line="360" w:lineRule="auto"/>
        <w:jc w:val="both"/>
        <w:rPr>
          <w:rFonts w:ascii="Arial" w:eastAsia="Times New Roman" w:hAnsi="Arial"/>
          <w:b/>
          <w:bCs/>
          <w:sz w:val="20"/>
          <w:szCs w:val="20"/>
          <w:lang w:val="es-ES" w:eastAsia="es-ES"/>
        </w:rPr>
      </w:pPr>
    </w:p>
    <w:p w14:paraId="715B5586" w14:textId="77777777" w:rsidR="00944318" w:rsidRPr="00944318" w:rsidRDefault="00944318" w:rsidP="00944318">
      <w:pPr>
        <w:shd w:val="clear" w:color="auto" w:fill="FFFFFF"/>
        <w:spacing w:after="0" w:line="360" w:lineRule="auto"/>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X.-</w:t>
      </w:r>
      <w:r w:rsidRPr="00944318">
        <w:rPr>
          <w:rFonts w:ascii="Arial" w:eastAsia="Times New Roman" w:hAnsi="Arial"/>
          <w:sz w:val="20"/>
          <w:szCs w:val="20"/>
          <w:lang w:val="es-ES" w:eastAsia="es-ES"/>
        </w:rPr>
        <w:t xml:space="preserve"> Trabajos de referencia geográfica con sistemas de posicionamiento global (G.P.S.) por cada punto posicionado geográficamente. Por cada punto posicionado geográficamente.                                                       </w:t>
      </w:r>
      <w:r w:rsidRPr="00944318">
        <w:rPr>
          <w:rFonts w:ascii="Arial" w:eastAsia="Times New Roman" w:hAnsi="Arial"/>
          <w:bCs/>
          <w:sz w:val="20"/>
          <w:szCs w:val="20"/>
          <w:lang w:val="es-ES" w:eastAsia="es-ES"/>
        </w:rPr>
        <w:t>$1,351.84</w:t>
      </w:r>
    </w:p>
    <w:p w14:paraId="57ECE399"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XI.- </w:t>
      </w:r>
      <w:r w:rsidRPr="00944318">
        <w:rPr>
          <w:rFonts w:ascii="Arial" w:eastAsia="Times New Roman" w:hAnsi="Arial"/>
          <w:sz w:val="20"/>
          <w:szCs w:val="20"/>
          <w:lang w:val="es-ES" w:eastAsia="es-ES"/>
        </w:rPr>
        <w:t>Cuando los servicios catastrales solicitados, requieran de trabajos de verificación en el Registro Público de la Propiedad del Estado de Yucatán, Registro Agrario Nacional, u otra institución pública.                       $844.90</w:t>
      </w:r>
    </w:p>
    <w:p w14:paraId="35E45068" w14:textId="77777777" w:rsidR="00944318" w:rsidRPr="00944318" w:rsidRDefault="00944318" w:rsidP="00944318">
      <w:pPr>
        <w:shd w:val="clear" w:color="auto" w:fill="FFFFFF"/>
        <w:spacing w:after="0" w:line="360" w:lineRule="auto"/>
        <w:jc w:val="both"/>
        <w:rPr>
          <w:rFonts w:ascii="Arial" w:eastAsia="Times New Roman" w:hAnsi="Arial"/>
          <w:b/>
          <w:bCs/>
          <w:sz w:val="20"/>
          <w:szCs w:val="20"/>
          <w:lang w:val="es-ES" w:eastAsia="es-ES"/>
        </w:rPr>
      </w:pPr>
      <w:r w:rsidRPr="00944318">
        <w:rPr>
          <w:rFonts w:ascii="Arial" w:eastAsia="Times New Roman" w:hAnsi="Arial"/>
          <w:b/>
          <w:bCs/>
          <w:sz w:val="20"/>
          <w:szCs w:val="20"/>
          <w:lang w:val="es-ES" w:eastAsia="es-ES"/>
        </w:rPr>
        <w:t>XII.-</w:t>
      </w:r>
      <w:r w:rsidRPr="00944318">
        <w:rPr>
          <w:rFonts w:ascii="Arial" w:eastAsia="Times New Roman" w:hAnsi="Arial"/>
          <w:sz w:val="20"/>
          <w:szCs w:val="20"/>
          <w:lang w:val="es-ES" w:eastAsia="es-ES"/>
        </w:rPr>
        <w:t xml:space="preserve"> Plano del Municipio de Dzilam González, Yucatán, (No geo-referenciado) hasta nivel manzana, en disco compacto.                                                  </w:t>
      </w:r>
      <w:r w:rsidRPr="00944318">
        <w:rPr>
          <w:rFonts w:ascii="Arial" w:eastAsia="Times New Roman" w:hAnsi="Arial"/>
          <w:bCs/>
          <w:sz w:val="20"/>
          <w:szCs w:val="20"/>
          <w:lang w:val="es-ES" w:eastAsia="es-ES"/>
        </w:rPr>
        <w:t>$422.45</w:t>
      </w:r>
    </w:p>
    <w:p w14:paraId="12ED67DF"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 xml:space="preserve">XIII.- </w:t>
      </w:r>
      <w:r w:rsidRPr="00944318">
        <w:rPr>
          <w:rFonts w:ascii="Arial" w:eastAsia="Times New Roman" w:hAnsi="Arial"/>
          <w:sz w:val="20"/>
          <w:szCs w:val="20"/>
          <w:lang w:val="es-ES" w:eastAsia="es-ES"/>
        </w:rPr>
        <w:t>Asignación de nomenclatura en planos de fraccionamiento y divisiones de predios que formen al menos una vialidad, por cada fracción       $20.00</w:t>
      </w:r>
    </w:p>
    <w:p w14:paraId="38B6916E" w14:textId="77777777" w:rsidR="00944318" w:rsidRPr="00944318" w:rsidRDefault="00944318" w:rsidP="00944318">
      <w:pPr>
        <w:spacing w:after="0" w:line="360" w:lineRule="auto"/>
        <w:jc w:val="both"/>
        <w:rPr>
          <w:rFonts w:ascii="Arial" w:eastAsia="Times New Roman" w:hAnsi="Arial"/>
          <w:b/>
          <w:sz w:val="20"/>
          <w:szCs w:val="20"/>
          <w:lang w:val="es-ES" w:eastAsia="es-ES"/>
        </w:rPr>
      </w:pPr>
      <w:r w:rsidRPr="00944318">
        <w:rPr>
          <w:rFonts w:ascii="Arial" w:eastAsia="Times New Roman" w:hAnsi="Arial"/>
          <w:b/>
          <w:sz w:val="20"/>
          <w:szCs w:val="20"/>
          <w:lang w:val="es-ES" w:eastAsia="es-ES"/>
        </w:rPr>
        <w:t>XIV.-</w:t>
      </w:r>
      <w:r w:rsidRPr="00944318">
        <w:rPr>
          <w:rFonts w:ascii="Arial" w:eastAsia="Times New Roman" w:hAnsi="Arial"/>
          <w:sz w:val="20"/>
          <w:szCs w:val="20"/>
          <w:lang w:val="es-ES" w:eastAsia="es-ES"/>
        </w:rPr>
        <w:t xml:space="preserve"> Por revisión y validación de planos de división, unión, régimen de condominio, de mejora, cambio de nomenclatura, rectificación de medidas, de urbanización o de factibilidad de división, por cada plano, que no sea elaborado por la dirección de Catastro.                                                $30.00</w:t>
      </w:r>
    </w:p>
    <w:p w14:paraId="4EF6045F" w14:textId="77777777" w:rsidR="00944318" w:rsidRPr="00944318" w:rsidRDefault="00944318" w:rsidP="00944318">
      <w:pPr>
        <w:spacing w:after="0" w:line="360" w:lineRule="auto"/>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t>XV.-</w:t>
      </w:r>
      <w:r w:rsidRPr="00944318">
        <w:rPr>
          <w:rFonts w:ascii="Arial" w:eastAsia="Times New Roman" w:hAnsi="Arial"/>
          <w:sz w:val="20"/>
          <w:szCs w:val="20"/>
          <w:lang w:val="es-ES" w:eastAsia="es-ES"/>
        </w:rPr>
        <w:t xml:space="preserve"> Derecho por mejora de predios (rústicos y urbanos):</w:t>
      </w:r>
    </w:p>
    <w:p w14:paraId="4F12A16E" w14:textId="77777777" w:rsidR="00944318" w:rsidRPr="00944318" w:rsidRDefault="00944318" w:rsidP="00944318">
      <w:pPr>
        <w:spacing w:after="0" w:line="360" w:lineRule="auto"/>
        <w:ind w:left="284"/>
        <w:jc w:val="both"/>
        <w:rPr>
          <w:rFonts w:ascii="Arial" w:eastAsia="Times New Roman" w:hAnsi="Arial"/>
          <w:sz w:val="20"/>
          <w:szCs w:val="20"/>
          <w:lang w:val="es-ES" w:eastAsia="es-ES"/>
        </w:rPr>
      </w:pPr>
      <w:r w:rsidRPr="00944318">
        <w:rPr>
          <w:rFonts w:ascii="Arial" w:eastAsia="Times New Roman" w:hAnsi="Arial"/>
          <w:b/>
          <w:sz w:val="20"/>
          <w:szCs w:val="20"/>
          <w:lang w:val="es-ES" w:eastAsia="es-ES"/>
        </w:rPr>
        <w:t xml:space="preserve">a) </w:t>
      </w:r>
      <w:r w:rsidRPr="00944318">
        <w:rPr>
          <w:rFonts w:ascii="Arial" w:eastAsia="Times New Roman" w:hAnsi="Arial"/>
          <w:sz w:val="20"/>
          <w:szCs w:val="20"/>
          <w:lang w:val="es-ES" w:eastAsia="es-ES"/>
        </w:rPr>
        <w:t>Por Cédula</w:t>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r>
      <w:r w:rsidRPr="00944318">
        <w:rPr>
          <w:rFonts w:ascii="Arial" w:eastAsia="Times New Roman" w:hAnsi="Arial"/>
          <w:sz w:val="20"/>
          <w:szCs w:val="20"/>
          <w:lang w:val="es-ES" w:eastAsia="es-ES"/>
        </w:rPr>
        <w:tab/>
        <w:t xml:space="preserve">             $100.00</w:t>
      </w:r>
    </w:p>
    <w:p w14:paraId="18C7C88A"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sz w:val="20"/>
          <w:szCs w:val="20"/>
          <w:lang w:val="es-ES" w:eastAsia="es-ES"/>
        </w:rPr>
        <w:t xml:space="preserve">b) </w:t>
      </w:r>
      <w:r w:rsidRPr="00944318">
        <w:rPr>
          <w:rFonts w:ascii="Arial" w:eastAsia="Times New Roman" w:hAnsi="Arial"/>
          <w:sz w:val="20"/>
          <w:szCs w:val="20"/>
          <w:lang w:val="es-ES" w:eastAsia="es-ES"/>
        </w:rPr>
        <w:t>De un valor de $1.00 a $4,000.00</w:t>
      </w:r>
      <w:r w:rsidRPr="00944318">
        <w:rPr>
          <w:rFonts w:ascii="Arial" w:eastAsia="Times New Roman" w:hAnsi="Arial"/>
          <w:b/>
          <w:sz w:val="20"/>
          <w:szCs w:val="20"/>
          <w:lang w:val="es-ES" w:eastAsia="es-ES"/>
        </w:rPr>
        <w:t xml:space="preserve"> </w:t>
      </w:r>
      <w:r w:rsidRPr="00944318">
        <w:rPr>
          <w:rFonts w:ascii="Arial" w:eastAsia="Times New Roman" w:hAnsi="Arial"/>
          <w:b/>
          <w:sz w:val="20"/>
          <w:szCs w:val="20"/>
          <w:lang w:val="es-ES" w:eastAsia="es-ES"/>
        </w:rPr>
        <w:tab/>
      </w:r>
      <w:r w:rsidRPr="00944318">
        <w:rPr>
          <w:rFonts w:ascii="Arial" w:eastAsia="Times New Roman" w:hAnsi="Arial"/>
          <w:iCs/>
          <w:sz w:val="20"/>
          <w:szCs w:val="20"/>
          <w:lang w:val="es-ES" w:eastAsia="es-ES"/>
        </w:rPr>
        <w:t xml:space="preserve">             $116.00</w:t>
      </w:r>
    </w:p>
    <w:p w14:paraId="436505DD"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 xml:space="preserve">c) </w:t>
      </w:r>
      <w:r w:rsidRPr="00944318">
        <w:rPr>
          <w:rFonts w:ascii="Arial" w:eastAsia="Times New Roman" w:hAnsi="Arial"/>
          <w:iCs/>
          <w:sz w:val="20"/>
          <w:szCs w:val="20"/>
          <w:lang w:val="es-ES" w:eastAsia="es-ES"/>
        </w:rPr>
        <w:t xml:space="preserve">De un valor de $4,001.00 a $10,000.00 </w:t>
      </w:r>
      <w:r w:rsidRPr="00944318">
        <w:rPr>
          <w:rFonts w:ascii="Arial" w:eastAsia="Times New Roman" w:hAnsi="Arial"/>
          <w:iCs/>
          <w:sz w:val="20"/>
          <w:szCs w:val="20"/>
          <w:lang w:val="es-ES" w:eastAsia="es-ES"/>
        </w:rPr>
        <w:tab/>
        <w:t xml:space="preserve">             $372.00</w:t>
      </w:r>
    </w:p>
    <w:p w14:paraId="159EBDD0"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 xml:space="preserve">d) </w:t>
      </w:r>
      <w:r w:rsidRPr="00944318">
        <w:rPr>
          <w:rFonts w:ascii="Arial" w:eastAsia="Times New Roman" w:hAnsi="Arial"/>
          <w:iCs/>
          <w:sz w:val="20"/>
          <w:szCs w:val="20"/>
          <w:lang w:val="es-ES" w:eastAsia="es-ES"/>
        </w:rPr>
        <w:t xml:space="preserve">De un valor de $10,001.00 a $75,000.00 </w:t>
      </w:r>
      <w:r w:rsidRPr="00944318">
        <w:rPr>
          <w:rFonts w:ascii="Arial" w:eastAsia="Times New Roman" w:hAnsi="Arial"/>
          <w:iCs/>
          <w:sz w:val="20"/>
          <w:szCs w:val="20"/>
          <w:lang w:val="es-ES" w:eastAsia="es-ES"/>
        </w:rPr>
        <w:tab/>
        <w:t xml:space="preserve">             $923.00</w:t>
      </w:r>
    </w:p>
    <w:p w14:paraId="05E495D4"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 xml:space="preserve">e) </w:t>
      </w:r>
      <w:r w:rsidRPr="00944318">
        <w:rPr>
          <w:rFonts w:ascii="Arial" w:eastAsia="Times New Roman" w:hAnsi="Arial"/>
          <w:iCs/>
          <w:sz w:val="20"/>
          <w:szCs w:val="20"/>
          <w:lang w:val="es-ES" w:eastAsia="es-ES"/>
        </w:rPr>
        <w:t xml:space="preserve">De un valor de $75,001.00 a $200,000.00 </w:t>
      </w:r>
      <w:r w:rsidRPr="00944318">
        <w:rPr>
          <w:rFonts w:ascii="Arial" w:eastAsia="Times New Roman" w:hAnsi="Arial"/>
          <w:iCs/>
          <w:sz w:val="20"/>
          <w:szCs w:val="20"/>
          <w:lang w:val="es-ES" w:eastAsia="es-ES"/>
        </w:rPr>
        <w:tab/>
        <w:t xml:space="preserve">             $1,310.00</w:t>
      </w:r>
    </w:p>
    <w:p w14:paraId="2D54A183"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 xml:space="preserve">f) </w:t>
      </w:r>
      <w:r w:rsidRPr="00944318">
        <w:rPr>
          <w:rFonts w:ascii="Arial" w:eastAsia="Times New Roman" w:hAnsi="Arial"/>
          <w:iCs/>
          <w:sz w:val="20"/>
          <w:szCs w:val="20"/>
          <w:lang w:val="es-ES" w:eastAsia="es-ES"/>
        </w:rPr>
        <w:t>De un valor de $200,001.00 a $500,000                          $1,968.00</w:t>
      </w:r>
    </w:p>
    <w:p w14:paraId="22C4DA9C"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 xml:space="preserve">g) </w:t>
      </w:r>
      <w:r w:rsidRPr="00944318">
        <w:rPr>
          <w:rFonts w:ascii="Arial" w:eastAsia="Times New Roman" w:hAnsi="Arial"/>
          <w:iCs/>
          <w:sz w:val="20"/>
          <w:szCs w:val="20"/>
          <w:lang w:val="es-ES" w:eastAsia="es-ES"/>
        </w:rPr>
        <w:t>De un valor de $500,001 a $1’000,000                           $2,450.00</w:t>
      </w:r>
    </w:p>
    <w:p w14:paraId="7503591A"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r w:rsidRPr="00944318">
        <w:rPr>
          <w:rFonts w:ascii="Arial" w:eastAsia="Times New Roman" w:hAnsi="Arial"/>
          <w:b/>
          <w:iCs/>
          <w:sz w:val="20"/>
          <w:szCs w:val="20"/>
          <w:lang w:val="es-ES" w:eastAsia="es-ES"/>
        </w:rPr>
        <w:t xml:space="preserve">h) </w:t>
      </w:r>
      <w:r w:rsidRPr="00944318">
        <w:rPr>
          <w:rFonts w:ascii="Arial" w:eastAsia="Times New Roman" w:hAnsi="Arial"/>
          <w:iCs/>
          <w:sz w:val="20"/>
          <w:szCs w:val="20"/>
          <w:lang w:val="es-ES" w:eastAsia="es-ES"/>
        </w:rPr>
        <w:t>De un valor de $1’000,001 en adelante</w:t>
      </w:r>
      <w:r w:rsidRPr="00944318">
        <w:rPr>
          <w:rFonts w:ascii="Arial" w:eastAsia="Times New Roman" w:hAnsi="Arial"/>
          <w:iCs/>
          <w:sz w:val="20"/>
          <w:szCs w:val="20"/>
          <w:lang w:val="es-ES" w:eastAsia="es-ES"/>
        </w:rPr>
        <w:tab/>
        <w:t xml:space="preserve">             .002 por peso</w:t>
      </w:r>
    </w:p>
    <w:p w14:paraId="1C7E30C2" w14:textId="77777777" w:rsidR="00944318" w:rsidRPr="00944318" w:rsidRDefault="00944318" w:rsidP="00944318">
      <w:pPr>
        <w:spacing w:after="0" w:line="360" w:lineRule="auto"/>
        <w:ind w:left="284"/>
        <w:jc w:val="both"/>
        <w:rPr>
          <w:rFonts w:ascii="Arial" w:eastAsia="Times New Roman" w:hAnsi="Arial"/>
          <w:iCs/>
          <w:sz w:val="20"/>
          <w:szCs w:val="20"/>
          <w:lang w:val="es-ES" w:eastAsia="es-ES"/>
        </w:rPr>
      </w:pPr>
    </w:p>
    <w:p w14:paraId="30215520" w14:textId="77777777" w:rsidR="00944318" w:rsidRPr="00944318" w:rsidRDefault="00944318" w:rsidP="00944318">
      <w:pPr>
        <w:spacing w:after="0" w:line="360" w:lineRule="auto"/>
        <w:jc w:val="both"/>
        <w:rPr>
          <w:rFonts w:ascii="Arial" w:hAnsi="Arial"/>
          <w:sz w:val="20"/>
          <w:szCs w:val="20"/>
        </w:rPr>
      </w:pPr>
      <w:r w:rsidRPr="00944318">
        <w:rPr>
          <w:rFonts w:ascii="Arial" w:hAnsi="Arial"/>
          <w:b/>
          <w:sz w:val="20"/>
          <w:szCs w:val="20"/>
        </w:rPr>
        <w:t xml:space="preserve">Artículo 41.- </w:t>
      </w:r>
      <w:r w:rsidRPr="00944318">
        <w:rPr>
          <w:rFonts w:ascii="Arial" w:hAnsi="Arial"/>
          <w:sz w:val="20"/>
          <w:szCs w:val="20"/>
        </w:rPr>
        <w:t>Los fraccionamientos causarán derechos de deslindes, excepción hecha de lo dispuesto en el artículo anterior, de conformidad con lo siguiente:</w:t>
      </w:r>
    </w:p>
    <w:p w14:paraId="09CB6D84" w14:textId="77777777" w:rsidR="00944318" w:rsidRPr="00944318" w:rsidRDefault="00944318" w:rsidP="00944318">
      <w:pPr>
        <w:tabs>
          <w:tab w:val="left" w:pos="1245"/>
        </w:tabs>
        <w:spacing w:after="0" w:line="360" w:lineRule="auto"/>
        <w:jc w:val="both"/>
        <w:rPr>
          <w:rFonts w:ascii="Arial" w:hAnsi="Arial"/>
          <w:sz w:val="20"/>
          <w:szCs w:val="20"/>
        </w:rPr>
      </w:pPr>
    </w:p>
    <w:p w14:paraId="5C351FF7" w14:textId="77777777" w:rsidR="00944318" w:rsidRPr="00944318" w:rsidRDefault="00944318" w:rsidP="00944318">
      <w:pPr>
        <w:tabs>
          <w:tab w:val="left" w:pos="1469"/>
          <w:tab w:val="left" w:pos="5900"/>
        </w:tabs>
        <w:spacing w:after="0" w:line="360" w:lineRule="auto"/>
        <w:jc w:val="both"/>
        <w:rPr>
          <w:rFonts w:ascii="Arial" w:hAnsi="Arial"/>
          <w:sz w:val="20"/>
          <w:szCs w:val="20"/>
        </w:rPr>
      </w:pPr>
      <w:r w:rsidRPr="00944318">
        <w:rPr>
          <w:rFonts w:ascii="Arial" w:hAnsi="Arial"/>
          <w:b/>
          <w:sz w:val="20"/>
          <w:szCs w:val="20"/>
        </w:rPr>
        <w:lastRenderedPageBreak/>
        <w:t xml:space="preserve">I.- </w:t>
      </w:r>
      <w:r w:rsidRPr="00944318">
        <w:rPr>
          <w:rFonts w:ascii="Arial" w:hAnsi="Arial"/>
          <w:sz w:val="20"/>
          <w:szCs w:val="20"/>
        </w:rPr>
        <w:t>Hasta 160,000 m2                                                      $ 0.056 por m2</w:t>
      </w:r>
    </w:p>
    <w:p w14:paraId="7D183DB7" w14:textId="77777777" w:rsidR="00944318" w:rsidRPr="00944318" w:rsidRDefault="00944318" w:rsidP="00944318">
      <w:pPr>
        <w:tabs>
          <w:tab w:val="left" w:pos="2947"/>
          <w:tab w:val="left" w:pos="5920"/>
        </w:tabs>
        <w:spacing w:after="0" w:line="360" w:lineRule="auto"/>
        <w:jc w:val="both"/>
        <w:rPr>
          <w:rFonts w:ascii="Arial" w:hAnsi="Arial"/>
          <w:sz w:val="20"/>
          <w:szCs w:val="20"/>
        </w:rPr>
      </w:pPr>
      <w:r w:rsidRPr="00944318">
        <w:rPr>
          <w:rFonts w:ascii="Arial" w:hAnsi="Arial"/>
          <w:b/>
          <w:sz w:val="20"/>
          <w:szCs w:val="20"/>
        </w:rPr>
        <w:t xml:space="preserve">II.- </w:t>
      </w:r>
      <w:r w:rsidRPr="00944318">
        <w:rPr>
          <w:rFonts w:ascii="Arial" w:hAnsi="Arial"/>
          <w:sz w:val="20"/>
          <w:szCs w:val="20"/>
        </w:rPr>
        <w:t>Más de 160,000 m2 Por metros excedentes             $ 0.025 por m2</w:t>
      </w:r>
    </w:p>
    <w:p w14:paraId="26048068" w14:textId="77777777" w:rsidR="00944318" w:rsidRPr="00944318" w:rsidRDefault="00944318" w:rsidP="00944318">
      <w:pPr>
        <w:spacing w:after="0" w:line="360" w:lineRule="auto"/>
        <w:jc w:val="both"/>
        <w:rPr>
          <w:rFonts w:ascii="Arial" w:hAnsi="Arial"/>
          <w:sz w:val="20"/>
          <w:szCs w:val="20"/>
        </w:rPr>
      </w:pPr>
      <w:r w:rsidRPr="00944318">
        <w:rPr>
          <w:rFonts w:ascii="Arial" w:hAnsi="Arial"/>
          <w:sz w:val="20"/>
          <w:szCs w:val="20"/>
        </w:rPr>
        <w:t>Quedan exentas del pago de los derechos que establecen esta sección, las instituciones públicas.</w:t>
      </w:r>
    </w:p>
    <w:p w14:paraId="7A24D80C" w14:textId="77777777" w:rsidR="00944318" w:rsidRPr="00944318" w:rsidRDefault="00944318" w:rsidP="00944318">
      <w:pPr>
        <w:spacing w:after="0" w:line="360" w:lineRule="auto"/>
        <w:jc w:val="center"/>
        <w:rPr>
          <w:rFonts w:ascii="Arial" w:eastAsia="Arial" w:hAnsi="Arial"/>
          <w:b/>
          <w:sz w:val="20"/>
          <w:szCs w:val="20"/>
          <w:lang w:eastAsia="es-MX"/>
        </w:rPr>
      </w:pPr>
    </w:p>
    <w:p w14:paraId="72814A41"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TÍTULO CUARTO</w:t>
      </w:r>
    </w:p>
    <w:p w14:paraId="650A903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CONTRIBUCIONES DE MEJORAS</w:t>
      </w:r>
    </w:p>
    <w:p w14:paraId="614C0192" w14:textId="77777777" w:rsidR="00944318" w:rsidRPr="00944318" w:rsidRDefault="00944318" w:rsidP="00944318">
      <w:pPr>
        <w:spacing w:after="0" w:line="360" w:lineRule="auto"/>
        <w:jc w:val="center"/>
        <w:rPr>
          <w:rFonts w:ascii="Arial" w:eastAsia="Arial" w:hAnsi="Arial"/>
          <w:b/>
          <w:sz w:val="20"/>
          <w:szCs w:val="20"/>
          <w:lang w:eastAsia="es-MX"/>
        </w:rPr>
      </w:pPr>
    </w:p>
    <w:p w14:paraId="3BE52B96"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CAPITULO ÚNICO</w:t>
      </w:r>
    </w:p>
    <w:p w14:paraId="61C5E265"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Contribuciones de Mejoras</w:t>
      </w:r>
    </w:p>
    <w:p w14:paraId="7F8B32C6" w14:textId="77777777" w:rsidR="00944318" w:rsidRPr="00944318" w:rsidRDefault="00944318" w:rsidP="00944318">
      <w:pPr>
        <w:spacing w:after="0" w:line="360" w:lineRule="auto"/>
        <w:jc w:val="both"/>
        <w:rPr>
          <w:rFonts w:ascii="Arial" w:eastAsia="Arial" w:hAnsi="Arial"/>
          <w:b/>
          <w:sz w:val="20"/>
          <w:szCs w:val="20"/>
          <w:lang w:eastAsia="es-MX"/>
        </w:rPr>
      </w:pPr>
    </w:p>
    <w:p w14:paraId="1A27E05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42.- </w:t>
      </w:r>
      <w:r w:rsidRPr="00944318">
        <w:rPr>
          <w:rFonts w:ascii="Arial" w:eastAsia="Arial" w:hAnsi="Arial"/>
          <w:sz w:val="20"/>
          <w:szCs w:val="20"/>
          <w:lang w:eastAsia="es-MX"/>
        </w:rPr>
        <w:t>Son contribuciones de mejoras las cantidades que la Hacienda Pública Municipal tiene derecho a percibir de la ciudadanía directamente beneficiada, como aportación a los gastos que ocasione la realización de obras de mejoramiento o la prestación de un servicio de interés general, emprendidos para el beneficio común.</w:t>
      </w:r>
    </w:p>
    <w:p w14:paraId="06D59684" w14:textId="77777777" w:rsidR="00944318" w:rsidRPr="00944318" w:rsidRDefault="00944318" w:rsidP="00944318">
      <w:pPr>
        <w:spacing w:after="0" w:line="360" w:lineRule="auto"/>
        <w:jc w:val="both"/>
        <w:rPr>
          <w:rFonts w:ascii="Arial" w:eastAsia="Arial" w:hAnsi="Arial"/>
          <w:sz w:val="20"/>
          <w:szCs w:val="20"/>
          <w:lang w:eastAsia="es-MX"/>
        </w:rPr>
      </w:pPr>
    </w:p>
    <w:p w14:paraId="4AFBE892" w14:textId="77777777" w:rsidR="00944318" w:rsidRPr="00944318" w:rsidRDefault="00944318" w:rsidP="00944318">
      <w:pPr>
        <w:spacing w:after="0" w:line="360" w:lineRule="auto"/>
        <w:jc w:val="both"/>
        <w:rPr>
          <w:rFonts w:ascii="Arial" w:eastAsia="Arial" w:hAnsi="Arial"/>
          <w:sz w:val="20"/>
          <w:szCs w:val="20"/>
          <w:lang w:eastAsia="es-MX"/>
        </w:rPr>
      </w:pPr>
      <w:proofErr w:type="gramStart"/>
      <w:r w:rsidRPr="00944318">
        <w:rPr>
          <w:rFonts w:ascii="Arial" w:eastAsia="Arial" w:hAnsi="Arial"/>
          <w:sz w:val="20"/>
          <w:szCs w:val="20"/>
          <w:lang w:eastAsia="es-MX"/>
        </w:rPr>
        <w:t>La cuota a pagar</w:t>
      </w:r>
      <w:proofErr w:type="gramEnd"/>
      <w:r w:rsidRPr="00944318">
        <w:rPr>
          <w:rFonts w:ascii="Arial" w:eastAsia="Arial" w:hAnsi="Arial"/>
          <w:sz w:val="20"/>
          <w:szCs w:val="20"/>
          <w:lang w:eastAsia="es-MX"/>
        </w:rPr>
        <w:t xml:space="preserve"> se determinará de conformidad con lo establecido en la Ley de Hacienda para el Municipio de </w:t>
      </w:r>
      <w:proofErr w:type="spellStart"/>
      <w:r w:rsidRPr="00944318">
        <w:rPr>
          <w:rFonts w:ascii="Arial" w:eastAsia="Arial" w:hAnsi="Arial"/>
          <w:sz w:val="20"/>
          <w:szCs w:val="20"/>
          <w:lang w:eastAsia="es-MX"/>
        </w:rPr>
        <w:t>Dzilám</w:t>
      </w:r>
      <w:proofErr w:type="spellEnd"/>
      <w:r w:rsidRPr="00944318">
        <w:rPr>
          <w:rFonts w:ascii="Arial" w:eastAsia="Arial" w:hAnsi="Arial"/>
          <w:sz w:val="20"/>
          <w:szCs w:val="20"/>
          <w:lang w:eastAsia="es-MX"/>
        </w:rPr>
        <w:t xml:space="preserve"> González, Yucatán.</w:t>
      </w:r>
    </w:p>
    <w:p w14:paraId="3D15FFBB" w14:textId="77777777" w:rsidR="00944318" w:rsidRPr="00944318" w:rsidRDefault="00944318" w:rsidP="00944318">
      <w:pPr>
        <w:spacing w:after="0" w:line="360" w:lineRule="auto"/>
        <w:jc w:val="center"/>
        <w:rPr>
          <w:rFonts w:ascii="Arial" w:eastAsia="Arial" w:hAnsi="Arial"/>
          <w:b/>
          <w:sz w:val="20"/>
          <w:szCs w:val="20"/>
          <w:lang w:eastAsia="es-MX"/>
        </w:rPr>
      </w:pPr>
    </w:p>
    <w:p w14:paraId="100088D8"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TÍTULO QUINTO</w:t>
      </w:r>
    </w:p>
    <w:p w14:paraId="7F8E8D1F"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PRODUCTOS</w:t>
      </w:r>
    </w:p>
    <w:p w14:paraId="1AC8E97B" w14:textId="77777777" w:rsidR="00944318" w:rsidRPr="00944318" w:rsidRDefault="00944318" w:rsidP="00944318">
      <w:pPr>
        <w:spacing w:after="0" w:line="360" w:lineRule="auto"/>
        <w:jc w:val="center"/>
        <w:rPr>
          <w:rFonts w:ascii="Arial" w:eastAsia="Arial" w:hAnsi="Arial"/>
          <w:b/>
          <w:sz w:val="20"/>
          <w:szCs w:val="20"/>
          <w:lang w:eastAsia="es-MX"/>
        </w:rPr>
      </w:pPr>
    </w:p>
    <w:p w14:paraId="28B1DA0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w:t>
      </w:r>
    </w:p>
    <w:p w14:paraId="4A06A0F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Productos Derivados de Bienes Inmuebles</w:t>
      </w:r>
    </w:p>
    <w:p w14:paraId="7B5A6D82" w14:textId="77777777" w:rsidR="00944318" w:rsidRPr="00944318" w:rsidRDefault="00944318" w:rsidP="00944318">
      <w:pPr>
        <w:spacing w:after="0" w:line="360" w:lineRule="auto"/>
        <w:jc w:val="center"/>
        <w:rPr>
          <w:rFonts w:ascii="Arial" w:eastAsia="Arial" w:hAnsi="Arial"/>
          <w:b/>
          <w:sz w:val="20"/>
          <w:szCs w:val="20"/>
          <w:lang w:eastAsia="es-MX"/>
        </w:rPr>
      </w:pPr>
    </w:p>
    <w:p w14:paraId="57281A7F"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43.- </w:t>
      </w:r>
      <w:r w:rsidRPr="00944318">
        <w:rPr>
          <w:rFonts w:ascii="Arial" w:eastAsia="Arial" w:hAnsi="Arial"/>
          <w:sz w:val="20"/>
          <w:szCs w:val="20"/>
          <w:lang w:eastAsia="es-MX"/>
        </w:rPr>
        <w:t>El Municipio percibirá productos derivados de sus bienes inmuebles por los siguientes conceptos:</w:t>
      </w:r>
    </w:p>
    <w:p w14:paraId="388D6728" w14:textId="77777777" w:rsidR="00944318" w:rsidRPr="00944318" w:rsidRDefault="00944318" w:rsidP="00944318">
      <w:pPr>
        <w:spacing w:after="0" w:line="360" w:lineRule="auto"/>
        <w:jc w:val="both"/>
        <w:rPr>
          <w:rFonts w:ascii="Arial" w:eastAsia="Arial" w:hAnsi="Arial"/>
          <w:sz w:val="20"/>
          <w:szCs w:val="20"/>
          <w:lang w:eastAsia="es-MX"/>
        </w:rPr>
      </w:pPr>
    </w:p>
    <w:p w14:paraId="23BB4E63" w14:textId="77777777" w:rsidR="00944318" w:rsidRPr="00944318" w:rsidRDefault="00944318" w:rsidP="00944318">
      <w:pPr>
        <w:tabs>
          <w:tab w:val="left" w:pos="669"/>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 </w:t>
      </w:r>
      <w:r w:rsidRPr="00944318">
        <w:rPr>
          <w:rFonts w:ascii="Arial" w:eastAsia="Arial" w:hAnsi="Arial"/>
          <w:sz w:val="20"/>
          <w:szCs w:val="20"/>
          <w:lang w:eastAsia="es-MX"/>
        </w:rPr>
        <w:t xml:space="preserve">Arrendamiento o enajenación de bienes inmuebles. </w:t>
      </w:r>
      <w:proofErr w:type="gramStart"/>
      <w:r w:rsidRPr="00944318">
        <w:rPr>
          <w:rFonts w:ascii="Arial" w:eastAsia="Arial" w:hAnsi="Arial"/>
          <w:sz w:val="20"/>
          <w:szCs w:val="20"/>
          <w:lang w:eastAsia="es-MX"/>
        </w:rPr>
        <w:t>La cantidad a percibir</w:t>
      </w:r>
      <w:proofErr w:type="gramEnd"/>
      <w:r w:rsidRPr="00944318">
        <w:rPr>
          <w:rFonts w:ascii="Arial" w:eastAsia="Arial" w:hAnsi="Arial"/>
          <w:sz w:val="20"/>
          <w:szCs w:val="20"/>
          <w:lang w:eastAsia="es-MX"/>
        </w:rPr>
        <w:t xml:space="preserve"> será la acordada por el Cabildo al considerar las características y ubicación del inmueble;</w:t>
      </w:r>
    </w:p>
    <w:p w14:paraId="63BAF22C" w14:textId="77777777" w:rsidR="00944318" w:rsidRPr="00944318" w:rsidRDefault="00944318" w:rsidP="00944318">
      <w:pPr>
        <w:tabs>
          <w:tab w:val="left" w:pos="669"/>
        </w:tabs>
        <w:spacing w:after="0" w:line="360" w:lineRule="auto"/>
        <w:jc w:val="both"/>
        <w:rPr>
          <w:rFonts w:ascii="Arial" w:eastAsia="Arial" w:hAnsi="Arial"/>
          <w:b/>
          <w:sz w:val="20"/>
          <w:szCs w:val="20"/>
          <w:lang w:eastAsia="es-MX"/>
        </w:rPr>
      </w:pPr>
      <w:bookmarkStart w:id="11" w:name="page369"/>
      <w:bookmarkEnd w:id="11"/>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 xml:space="preserve">Por arrendamiento temporal o concesión por el tiempo útil de locales ubicados en bienes de dominio público, tales como mercados, plazas, jardines, unidades deportivas y otros bienes destinados a un servicio público. </w:t>
      </w:r>
      <w:proofErr w:type="gramStart"/>
      <w:r w:rsidRPr="00944318">
        <w:rPr>
          <w:rFonts w:ascii="Arial" w:eastAsia="Arial" w:hAnsi="Arial"/>
          <w:sz w:val="20"/>
          <w:szCs w:val="20"/>
          <w:lang w:eastAsia="es-MX"/>
        </w:rPr>
        <w:t>La cantidad a percibir</w:t>
      </w:r>
      <w:proofErr w:type="gramEnd"/>
      <w:r w:rsidRPr="00944318">
        <w:rPr>
          <w:rFonts w:ascii="Arial" w:eastAsia="Arial" w:hAnsi="Arial"/>
          <w:sz w:val="20"/>
          <w:szCs w:val="20"/>
          <w:lang w:eastAsia="es-MX"/>
        </w:rPr>
        <w:t xml:space="preserve"> será la acordada por el Cabildo al considerar las características y ubicación del inmueble, y</w:t>
      </w:r>
    </w:p>
    <w:p w14:paraId="15E96365" w14:textId="77777777" w:rsidR="00944318" w:rsidRPr="00944318" w:rsidRDefault="00944318" w:rsidP="00944318">
      <w:pPr>
        <w:tabs>
          <w:tab w:val="left" w:pos="669"/>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III.- </w:t>
      </w:r>
      <w:r w:rsidRPr="00944318">
        <w:rPr>
          <w:rFonts w:ascii="Arial" w:eastAsia="Arial" w:hAnsi="Arial"/>
          <w:sz w:val="20"/>
          <w:szCs w:val="20"/>
          <w:lang w:eastAsia="es-MX"/>
        </w:rPr>
        <w:t>Por concesión del uso del piso en la vía pública o en bienes destinados a un servicio público como mercados, unidades deportivas, plazas y otros bienes de dominio público.</w:t>
      </w:r>
    </w:p>
    <w:p w14:paraId="3596D243" w14:textId="77777777" w:rsidR="00944318" w:rsidRPr="00944318" w:rsidRDefault="00944318" w:rsidP="00944318">
      <w:pPr>
        <w:tabs>
          <w:tab w:val="left" w:pos="669"/>
        </w:tabs>
        <w:spacing w:after="0" w:line="360" w:lineRule="auto"/>
        <w:jc w:val="both"/>
        <w:rPr>
          <w:rFonts w:ascii="Arial" w:eastAsia="Arial" w:hAnsi="Arial"/>
          <w:sz w:val="20"/>
          <w:szCs w:val="20"/>
          <w:lang w:eastAsia="es-MX"/>
        </w:rPr>
      </w:pPr>
      <w:r w:rsidRPr="00944318">
        <w:rPr>
          <w:rFonts w:ascii="Arial" w:eastAsia="Arial" w:hAnsi="Arial"/>
          <w:b/>
          <w:bCs/>
          <w:sz w:val="20"/>
          <w:szCs w:val="20"/>
          <w:lang w:eastAsia="es-MX"/>
        </w:rPr>
        <w:lastRenderedPageBreak/>
        <w:tab/>
        <w:t xml:space="preserve">a) </w:t>
      </w:r>
      <w:r w:rsidRPr="00944318">
        <w:rPr>
          <w:rFonts w:ascii="Arial" w:eastAsia="Arial" w:hAnsi="Arial"/>
          <w:sz w:val="20"/>
          <w:szCs w:val="20"/>
          <w:lang w:eastAsia="es-MX"/>
        </w:rPr>
        <w:t>Por derecho de piso a vendedores con puestos semifijos se pagará una cuota de $ 30.00 por día.</w:t>
      </w:r>
    </w:p>
    <w:p w14:paraId="760D337F" w14:textId="77777777" w:rsidR="00944318" w:rsidRPr="00944318" w:rsidRDefault="00944318" w:rsidP="00944318">
      <w:pPr>
        <w:tabs>
          <w:tab w:val="left" w:pos="660"/>
        </w:tabs>
        <w:spacing w:after="0" w:line="360" w:lineRule="auto"/>
        <w:jc w:val="both"/>
        <w:rPr>
          <w:rFonts w:ascii="Arial" w:eastAsia="Arial" w:hAnsi="Arial"/>
          <w:sz w:val="20"/>
          <w:szCs w:val="20"/>
          <w:lang w:eastAsia="es-MX"/>
        </w:rPr>
      </w:pPr>
      <w:r w:rsidRPr="00944318">
        <w:rPr>
          <w:rFonts w:ascii="Arial" w:eastAsia="Arial" w:hAnsi="Arial"/>
          <w:b/>
          <w:bCs/>
          <w:sz w:val="20"/>
          <w:szCs w:val="20"/>
          <w:lang w:eastAsia="es-MX"/>
        </w:rPr>
        <w:tab/>
        <w:t xml:space="preserve">b) </w:t>
      </w:r>
      <w:r w:rsidRPr="00944318">
        <w:rPr>
          <w:rFonts w:ascii="Arial" w:eastAsia="Arial" w:hAnsi="Arial"/>
          <w:sz w:val="20"/>
          <w:szCs w:val="20"/>
          <w:lang w:eastAsia="es-MX"/>
        </w:rPr>
        <w:t>En los casos de vendedores ambulantes se establecerá una cuota fija de $ 50.00 por día.</w:t>
      </w:r>
    </w:p>
    <w:p w14:paraId="737D8333" w14:textId="77777777" w:rsidR="00944318" w:rsidRPr="00944318" w:rsidRDefault="00944318" w:rsidP="00944318">
      <w:pPr>
        <w:spacing w:after="0" w:line="360" w:lineRule="auto"/>
        <w:jc w:val="both"/>
        <w:rPr>
          <w:rFonts w:ascii="Arial" w:eastAsia="Arial" w:hAnsi="Arial"/>
          <w:b/>
          <w:sz w:val="20"/>
          <w:szCs w:val="20"/>
          <w:lang w:eastAsia="es-MX"/>
        </w:rPr>
      </w:pPr>
    </w:p>
    <w:p w14:paraId="311F234E"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w:t>
      </w:r>
    </w:p>
    <w:p w14:paraId="129A30D8"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Productos Derivados de Bienes Muebles</w:t>
      </w:r>
    </w:p>
    <w:p w14:paraId="40508936" w14:textId="77777777" w:rsidR="00944318" w:rsidRPr="00944318" w:rsidRDefault="00944318" w:rsidP="00944318">
      <w:pPr>
        <w:spacing w:after="0" w:line="360" w:lineRule="auto"/>
        <w:jc w:val="both"/>
        <w:rPr>
          <w:rFonts w:ascii="Arial" w:eastAsia="Arial" w:hAnsi="Arial"/>
          <w:b/>
          <w:sz w:val="20"/>
          <w:szCs w:val="20"/>
          <w:lang w:eastAsia="es-MX"/>
        </w:rPr>
      </w:pPr>
    </w:p>
    <w:p w14:paraId="6CACC60A"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44.- </w:t>
      </w:r>
      <w:r w:rsidRPr="00944318">
        <w:rPr>
          <w:rFonts w:ascii="Arial" w:eastAsia="Arial" w:hAnsi="Arial"/>
          <w:sz w:val="20"/>
          <w:szCs w:val="20"/>
          <w:lang w:eastAsia="es-MX"/>
        </w:rPr>
        <w:t>Podrán los municipios percibir productos por concepto de la enajenación de sus bienes muebles, siempre y cuando éstos resulten innecesarios para la administración municipal, o bien que resulte incosteable su mantenimiento y conservación.</w:t>
      </w:r>
    </w:p>
    <w:p w14:paraId="3B365D47" w14:textId="77777777" w:rsidR="00944318" w:rsidRPr="00944318" w:rsidRDefault="00944318" w:rsidP="00944318">
      <w:pPr>
        <w:spacing w:after="0" w:line="360" w:lineRule="auto"/>
        <w:jc w:val="both"/>
        <w:rPr>
          <w:rFonts w:ascii="Arial" w:eastAsia="Arial" w:hAnsi="Arial"/>
          <w:sz w:val="20"/>
          <w:szCs w:val="20"/>
          <w:lang w:eastAsia="es-MX"/>
        </w:rPr>
      </w:pPr>
    </w:p>
    <w:p w14:paraId="2FA53925"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III</w:t>
      </w:r>
    </w:p>
    <w:p w14:paraId="708E1DCD"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Productos Financieros</w:t>
      </w:r>
    </w:p>
    <w:p w14:paraId="171A27C1" w14:textId="77777777" w:rsidR="00944318" w:rsidRPr="00944318" w:rsidRDefault="00944318" w:rsidP="00944318">
      <w:pPr>
        <w:spacing w:after="0" w:line="360" w:lineRule="auto"/>
        <w:jc w:val="both"/>
        <w:rPr>
          <w:rFonts w:ascii="Arial" w:eastAsia="Arial" w:hAnsi="Arial"/>
          <w:b/>
          <w:sz w:val="20"/>
          <w:szCs w:val="20"/>
          <w:lang w:eastAsia="es-MX"/>
        </w:rPr>
      </w:pPr>
    </w:p>
    <w:p w14:paraId="6173C857"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45.- </w:t>
      </w:r>
      <w:r w:rsidRPr="00944318">
        <w:rPr>
          <w:rFonts w:ascii="Arial" w:eastAsia="Arial" w:hAnsi="Arial"/>
          <w:sz w:val="20"/>
          <w:szCs w:val="20"/>
          <w:lang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1D99869" w14:textId="77777777" w:rsidR="00944318" w:rsidRPr="00944318" w:rsidRDefault="00944318" w:rsidP="00944318">
      <w:pPr>
        <w:spacing w:after="0" w:line="360" w:lineRule="auto"/>
        <w:jc w:val="both"/>
        <w:rPr>
          <w:rFonts w:ascii="Arial" w:eastAsia="Arial" w:hAnsi="Arial"/>
          <w:sz w:val="20"/>
          <w:szCs w:val="20"/>
          <w:lang w:eastAsia="es-MX"/>
        </w:rPr>
      </w:pPr>
    </w:p>
    <w:p w14:paraId="03B8AFB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IV</w:t>
      </w:r>
    </w:p>
    <w:p w14:paraId="5F39C27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Otros Productos</w:t>
      </w:r>
    </w:p>
    <w:p w14:paraId="45E637E8" w14:textId="77777777" w:rsidR="00944318" w:rsidRPr="00944318" w:rsidRDefault="00944318" w:rsidP="00944318">
      <w:pPr>
        <w:spacing w:after="0" w:line="360" w:lineRule="auto"/>
        <w:jc w:val="both"/>
        <w:rPr>
          <w:rFonts w:ascii="Arial" w:eastAsia="Arial" w:hAnsi="Arial"/>
          <w:b/>
          <w:sz w:val="20"/>
          <w:szCs w:val="20"/>
          <w:lang w:eastAsia="es-MX"/>
        </w:rPr>
      </w:pPr>
    </w:p>
    <w:p w14:paraId="2BFB8F9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46- </w:t>
      </w:r>
      <w:r w:rsidRPr="00944318">
        <w:rPr>
          <w:rFonts w:ascii="Arial" w:eastAsia="Arial" w:hAnsi="Arial"/>
          <w:sz w:val="20"/>
          <w:szCs w:val="20"/>
          <w:lang w:eastAsia="es-MX"/>
        </w:rPr>
        <w:t xml:space="preserve">El Municipio percibirá productos derivados de sus funciones de derecho privado, por el ejercicio de sus derechos sobre bienes ajenos y cualquier otro tipo de productos no comprendidos en los tres capítulos anteriores. </w:t>
      </w:r>
    </w:p>
    <w:p w14:paraId="6CC0FC5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TÍTULO SEXTO</w:t>
      </w:r>
    </w:p>
    <w:p w14:paraId="429E211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APROVECHAMIENTOS</w:t>
      </w:r>
    </w:p>
    <w:p w14:paraId="4768A79B" w14:textId="77777777" w:rsidR="00944318" w:rsidRPr="00944318" w:rsidRDefault="00944318" w:rsidP="00944318">
      <w:pPr>
        <w:spacing w:after="0" w:line="360" w:lineRule="auto"/>
        <w:jc w:val="center"/>
        <w:rPr>
          <w:rFonts w:ascii="Arial" w:eastAsia="Arial" w:hAnsi="Arial"/>
          <w:b/>
          <w:sz w:val="20"/>
          <w:szCs w:val="20"/>
          <w:lang w:eastAsia="es-MX"/>
        </w:rPr>
      </w:pPr>
    </w:p>
    <w:p w14:paraId="14F2B1E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w:t>
      </w:r>
    </w:p>
    <w:p w14:paraId="3D9F1D5E"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Aprovechamientos Derivados por Sanciones Municipales</w:t>
      </w:r>
    </w:p>
    <w:p w14:paraId="1C367911" w14:textId="77777777" w:rsidR="00944318" w:rsidRPr="00944318" w:rsidRDefault="00944318" w:rsidP="00944318">
      <w:pPr>
        <w:spacing w:after="0" w:line="360" w:lineRule="auto"/>
        <w:jc w:val="both"/>
        <w:rPr>
          <w:rFonts w:ascii="Arial" w:eastAsia="Arial" w:hAnsi="Arial"/>
          <w:b/>
          <w:sz w:val="20"/>
          <w:szCs w:val="20"/>
          <w:lang w:eastAsia="es-MX"/>
        </w:rPr>
      </w:pPr>
    </w:p>
    <w:p w14:paraId="70CF337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47- </w:t>
      </w:r>
      <w:r w:rsidRPr="00944318">
        <w:rPr>
          <w:rFonts w:ascii="Arial" w:eastAsia="Arial" w:hAnsi="Arial"/>
          <w:sz w:val="20"/>
          <w:szCs w:val="20"/>
          <w:lang w:eastAsia="es-MX"/>
        </w:rPr>
        <w:t>Son aprovechamientos los ingresos que percibe el Municipio por funciones de derecho público distintos de las contribuciones, los ingresos derivados de financiamientos y de los que obtengan los organismos descentralizados.</w:t>
      </w:r>
    </w:p>
    <w:p w14:paraId="57F5BE68" w14:textId="77777777" w:rsidR="00944318" w:rsidRPr="00944318" w:rsidRDefault="00944318" w:rsidP="00944318">
      <w:pPr>
        <w:spacing w:after="0" w:line="360" w:lineRule="auto"/>
        <w:jc w:val="both"/>
        <w:rPr>
          <w:rFonts w:ascii="Arial" w:eastAsia="Arial" w:hAnsi="Arial"/>
          <w:sz w:val="20"/>
          <w:szCs w:val="20"/>
          <w:lang w:eastAsia="es-MX"/>
        </w:rPr>
      </w:pPr>
    </w:p>
    <w:p w14:paraId="099690E6"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lastRenderedPageBreak/>
        <w:t xml:space="preserve">I.- </w:t>
      </w:r>
      <w:r w:rsidRPr="00944318">
        <w:rPr>
          <w:rFonts w:ascii="Arial" w:eastAsia="Arial" w:hAnsi="Arial"/>
          <w:sz w:val="20"/>
          <w:szCs w:val="20"/>
          <w:lang w:eastAsia="es-MX"/>
        </w:rPr>
        <w:t>Infracciones por faltas administrativas:</w:t>
      </w:r>
    </w:p>
    <w:p w14:paraId="7041775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Por violación a las disposiciones legales y reglamentarias contenidas en los ordenamientos jurídicos de aplicación municipal.</w:t>
      </w:r>
    </w:p>
    <w:p w14:paraId="1A8CD9EB" w14:textId="77777777" w:rsidR="00944318" w:rsidRPr="00944318" w:rsidRDefault="00944318" w:rsidP="00944318">
      <w:pPr>
        <w:tabs>
          <w:tab w:val="left" w:pos="660"/>
        </w:tabs>
        <w:spacing w:after="0" w:line="360" w:lineRule="auto"/>
        <w:jc w:val="both"/>
        <w:rPr>
          <w:rFonts w:ascii="Arial" w:eastAsia="Arial" w:hAnsi="Arial"/>
          <w:sz w:val="20"/>
          <w:szCs w:val="20"/>
          <w:lang w:eastAsia="es-MX"/>
        </w:rPr>
      </w:pPr>
      <w:bookmarkStart w:id="12" w:name="page370"/>
      <w:bookmarkEnd w:id="12"/>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Infracciones por faltas de carácter fiscal:</w:t>
      </w:r>
    </w:p>
    <w:p w14:paraId="2890C997"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p>
    <w:p w14:paraId="559268B1" w14:textId="77777777" w:rsidR="00944318" w:rsidRPr="00944318" w:rsidRDefault="00944318" w:rsidP="00944318">
      <w:pPr>
        <w:tabs>
          <w:tab w:val="left" w:pos="669"/>
        </w:tabs>
        <w:spacing w:after="0" w:line="360" w:lineRule="auto"/>
        <w:jc w:val="both"/>
        <w:rPr>
          <w:rFonts w:ascii="Arial" w:eastAsia="Arial" w:hAnsi="Arial"/>
          <w:b/>
          <w:sz w:val="20"/>
          <w:szCs w:val="20"/>
          <w:lang w:eastAsia="es-MX"/>
        </w:rPr>
      </w:pPr>
      <w:r w:rsidRPr="00944318">
        <w:rPr>
          <w:rFonts w:ascii="Arial" w:eastAsia="Arial" w:hAnsi="Arial"/>
          <w:sz w:val="20"/>
          <w:szCs w:val="20"/>
          <w:lang w:eastAsia="es-MX"/>
        </w:rPr>
        <w:t>Por pagarse en forma extemporánea y a requerimiento de la autoridad municipal cualquiera de las contribuciones a que se refiere esta Ley. Multa de 1 a 3 veces al Unidad de Medida y Actualización.</w:t>
      </w:r>
    </w:p>
    <w:p w14:paraId="6CC72909" w14:textId="77777777" w:rsidR="00944318" w:rsidRPr="00944318" w:rsidRDefault="00944318" w:rsidP="00944318">
      <w:pPr>
        <w:spacing w:after="0" w:line="360" w:lineRule="auto"/>
        <w:jc w:val="both"/>
        <w:rPr>
          <w:rFonts w:ascii="Arial" w:eastAsia="Arial" w:hAnsi="Arial"/>
          <w:b/>
          <w:sz w:val="20"/>
          <w:szCs w:val="20"/>
          <w:lang w:eastAsia="es-MX"/>
        </w:rPr>
      </w:pPr>
    </w:p>
    <w:p w14:paraId="2F7E3D3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w:t>
      </w:r>
    </w:p>
    <w:p w14:paraId="18FE9BFB"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Aprovechamientos Derivados de Recursos Transferidos al Municipio</w:t>
      </w:r>
    </w:p>
    <w:p w14:paraId="7AB2A679" w14:textId="77777777" w:rsidR="00944318" w:rsidRPr="00944318" w:rsidRDefault="00944318" w:rsidP="00944318">
      <w:pPr>
        <w:spacing w:after="0" w:line="360" w:lineRule="auto"/>
        <w:jc w:val="both"/>
        <w:rPr>
          <w:rFonts w:ascii="Arial" w:eastAsia="Arial" w:hAnsi="Arial"/>
          <w:b/>
          <w:sz w:val="20"/>
          <w:szCs w:val="20"/>
          <w:lang w:eastAsia="es-MX"/>
        </w:rPr>
      </w:pPr>
    </w:p>
    <w:p w14:paraId="32A97C4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48.- </w:t>
      </w:r>
      <w:r w:rsidRPr="00944318">
        <w:rPr>
          <w:rFonts w:ascii="Arial" w:eastAsia="Arial" w:hAnsi="Arial"/>
          <w:sz w:val="20"/>
          <w:szCs w:val="20"/>
          <w:lang w:eastAsia="es-MX"/>
        </w:rPr>
        <w:t>Corresponderán a este capítulo de ingresos, los que perciba el municipio por cuenta de:</w:t>
      </w:r>
    </w:p>
    <w:p w14:paraId="2B1251B1" w14:textId="77777777" w:rsidR="00944318" w:rsidRPr="00944318" w:rsidRDefault="00944318" w:rsidP="00944318">
      <w:pPr>
        <w:spacing w:after="0" w:line="360" w:lineRule="auto"/>
        <w:jc w:val="both"/>
        <w:rPr>
          <w:rFonts w:ascii="Arial" w:eastAsia="Arial" w:hAnsi="Arial"/>
          <w:sz w:val="20"/>
          <w:szCs w:val="20"/>
          <w:lang w:eastAsia="es-MX"/>
        </w:rPr>
      </w:pPr>
    </w:p>
    <w:p w14:paraId="78D4C438" w14:textId="77777777" w:rsidR="00944318" w:rsidRPr="00944318" w:rsidRDefault="00944318" w:rsidP="00944318">
      <w:pPr>
        <w:tabs>
          <w:tab w:val="left" w:pos="660"/>
        </w:tabs>
        <w:spacing w:after="0" w:line="360" w:lineRule="auto"/>
        <w:jc w:val="both"/>
        <w:rPr>
          <w:rFonts w:ascii="Arial" w:eastAsia="Arial" w:hAnsi="Arial"/>
          <w:sz w:val="20"/>
          <w:szCs w:val="20"/>
          <w:lang w:eastAsia="es-MX"/>
        </w:rPr>
      </w:pPr>
      <w:r w:rsidRPr="00944318">
        <w:rPr>
          <w:rFonts w:ascii="Arial" w:eastAsia="Arial" w:hAnsi="Arial"/>
          <w:b/>
          <w:bCs/>
          <w:sz w:val="20"/>
          <w:szCs w:val="20"/>
          <w:lang w:eastAsia="es-MX"/>
        </w:rPr>
        <w:t xml:space="preserve">I.- </w:t>
      </w:r>
      <w:r w:rsidRPr="00944318">
        <w:rPr>
          <w:rFonts w:ascii="Arial" w:eastAsia="Arial" w:hAnsi="Arial"/>
          <w:sz w:val="20"/>
          <w:szCs w:val="20"/>
          <w:lang w:eastAsia="es-MX"/>
        </w:rPr>
        <w:t>Cesiones;</w:t>
      </w:r>
    </w:p>
    <w:p w14:paraId="15789F25"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II.- </w:t>
      </w:r>
      <w:r w:rsidRPr="00944318">
        <w:rPr>
          <w:rFonts w:ascii="Arial" w:eastAsia="Arial" w:hAnsi="Arial"/>
          <w:sz w:val="20"/>
          <w:szCs w:val="20"/>
          <w:lang w:eastAsia="es-MX"/>
        </w:rPr>
        <w:t>Herencias;</w:t>
      </w:r>
    </w:p>
    <w:p w14:paraId="4F7DF93A"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III.-</w:t>
      </w:r>
      <w:r w:rsidRPr="00944318">
        <w:rPr>
          <w:rFonts w:ascii="Arial" w:eastAsia="Arial" w:hAnsi="Arial"/>
          <w:sz w:val="20"/>
          <w:szCs w:val="20"/>
          <w:lang w:eastAsia="es-MX"/>
        </w:rPr>
        <w:t>Legados;</w:t>
      </w:r>
    </w:p>
    <w:p w14:paraId="2ECEF50C"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IV.- </w:t>
      </w:r>
      <w:r w:rsidRPr="00944318">
        <w:rPr>
          <w:rFonts w:ascii="Arial" w:eastAsia="Arial" w:hAnsi="Arial"/>
          <w:sz w:val="20"/>
          <w:szCs w:val="20"/>
          <w:lang w:eastAsia="es-MX"/>
        </w:rPr>
        <w:t>Donaciones;</w:t>
      </w:r>
    </w:p>
    <w:p w14:paraId="549B9211" w14:textId="77777777" w:rsidR="00944318" w:rsidRPr="00944318" w:rsidRDefault="00944318" w:rsidP="00944318">
      <w:pPr>
        <w:tabs>
          <w:tab w:val="left" w:pos="660"/>
        </w:tabs>
        <w:spacing w:after="0" w:line="360" w:lineRule="auto"/>
        <w:jc w:val="both"/>
        <w:rPr>
          <w:rFonts w:ascii="Arial" w:eastAsia="Arial" w:hAnsi="Arial"/>
          <w:b/>
          <w:sz w:val="20"/>
          <w:szCs w:val="20"/>
          <w:lang w:eastAsia="es-MX"/>
        </w:rPr>
      </w:pPr>
      <w:r w:rsidRPr="00944318">
        <w:rPr>
          <w:rFonts w:ascii="Arial" w:eastAsia="Arial" w:hAnsi="Arial"/>
          <w:b/>
          <w:bCs/>
          <w:sz w:val="20"/>
          <w:szCs w:val="20"/>
          <w:lang w:eastAsia="es-MX"/>
        </w:rPr>
        <w:t xml:space="preserve">V.- </w:t>
      </w:r>
      <w:r w:rsidRPr="00944318">
        <w:rPr>
          <w:rFonts w:ascii="Arial" w:eastAsia="Arial" w:hAnsi="Arial"/>
          <w:sz w:val="20"/>
          <w:szCs w:val="20"/>
          <w:lang w:eastAsia="es-MX"/>
        </w:rPr>
        <w:t>Adjudicaciones judiciales;</w:t>
      </w:r>
    </w:p>
    <w:p w14:paraId="6F3F85AB"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VI.- </w:t>
      </w:r>
      <w:r w:rsidRPr="00944318">
        <w:rPr>
          <w:rFonts w:ascii="Arial" w:eastAsia="Arial" w:hAnsi="Arial"/>
          <w:sz w:val="20"/>
          <w:szCs w:val="20"/>
          <w:lang w:eastAsia="es-MX"/>
        </w:rPr>
        <w:t>Adjudicaciones administrativas;</w:t>
      </w:r>
    </w:p>
    <w:p w14:paraId="72F7D5BF"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VII.- </w:t>
      </w:r>
      <w:r w:rsidRPr="00944318">
        <w:rPr>
          <w:rFonts w:ascii="Arial" w:eastAsia="Arial" w:hAnsi="Arial"/>
          <w:sz w:val="20"/>
          <w:szCs w:val="20"/>
          <w:lang w:eastAsia="es-MX"/>
        </w:rPr>
        <w:t>Subsidios de otro nivel de gobierno;</w:t>
      </w:r>
    </w:p>
    <w:p w14:paraId="28CFFE7E" w14:textId="77777777" w:rsidR="00944318" w:rsidRPr="00944318" w:rsidRDefault="00944318" w:rsidP="00944318">
      <w:pPr>
        <w:tabs>
          <w:tab w:val="left" w:pos="640"/>
        </w:tabs>
        <w:spacing w:after="0" w:line="360" w:lineRule="auto"/>
        <w:contextualSpacing/>
        <w:jc w:val="both"/>
        <w:rPr>
          <w:rFonts w:ascii="Arial" w:eastAsia="Arial" w:hAnsi="Arial"/>
          <w:sz w:val="20"/>
          <w:szCs w:val="20"/>
          <w:lang w:eastAsia="es-MX"/>
        </w:rPr>
      </w:pPr>
      <w:r w:rsidRPr="00944318">
        <w:rPr>
          <w:rFonts w:ascii="Arial" w:eastAsia="Arial" w:hAnsi="Arial"/>
          <w:b/>
          <w:bCs/>
          <w:sz w:val="20"/>
          <w:szCs w:val="20"/>
          <w:lang w:eastAsia="es-MX"/>
        </w:rPr>
        <w:t xml:space="preserve">VIII.- </w:t>
      </w:r>
      <w:r w:rsidRPr="00944318">
        <w:rPr>
          <w:rFonts w:ascii="Arial" w:eastAsia="Arial" w:hAnsi="Arial"/>
          <w:sz w:val="20"/>
          <w:szCs w:val="20"/>
          <w:lang w:eastAsia="es-MX"/>
        </w:rPr>
        <w:t>Subsidios de organismos públicos y privados, y</w:t>
      </w:r>
    </w:p>
    <w:p w14:paraId="4E62F639" w14:textId="77777777" w:rsidR="00944318" w:rsidRPr="00944318" w:rsidRDefault="00944318" w:rsidP="00944318">
      <w:pPr>
        <w:tabs>
          <w:tab w:val="left" w:pos="640"/>
        </w:tabs>
        <w:spacing w:after="0" w:line="360" w:lineRule="auto"/>
        <w:contextualSpacing/>
        <w:jc w:val="both"/>
        <w:rPr>
          <w:rFonts w:ascii="Arial" w:eastAsia="Arial" w:hAnsi="Arial"/>
          <w:b/>
          <w:sz w:val="20"/>
          <w:szCs w:val="20"/>
          <w:lang w:eastAsia="es-MX"/>
        </w:rPr>
      </w:pPr>
      <w:r w:rsidRPr="00944318">
        <w:rPr>
          <w:rFonts w:ascii="Arial" w:eastAsia="Arial" w:hAnsi="Arial"/>
          <w:b/>
          <w:bCs/>
          <w:sz w:val="20"/>
          <w:szCs w:val="20"/>
          <w:lang w:eastAsia="es-MX"/>
        </w:rPr>
        <w:t xml:space="preserve">IX.- </w:t>
      </w:r>
      <w:r w:rsidRPr="00944318">
        <w:rPr>
          <w:rFonts w:ascii="Arial" w:eastAsia="Arial" w:hAnsi="Arial"/>
          <w:sz w:val="20"/>
          <w:szCs w:val="20"/>
          <w:lang w:eastAsia="es-MX"/>
        </w:rPr>
        <w:t xml:space="preserve">Multas impuestas por autoridades administrativas federales no fiscales. </w:t>
      </w:r>
    </w:p>
    <w:p w14:paraId="458CC95D" w14:textId="77777777" w:rsidR="00944318" w:rsidRPr="00944318" w:rsidRDefault="00944318" w:rsidP="00944318">
      <w:pPr>
        <w:spacing w:after="0" w:line="360" w:lineRule="auto"/>
        <w:jc w:val="center"/>
        <w:rPr>
          <w:rFonts w:ascii="Arial" w:eastAsia="Arial" w:hAnsi="Arial"/>
          <w:b/>
          <w:sz w:val="20"/>
          <w:szCs w:val="20"/>
          <w:lang w:eastAsia="es-MX"/>
        </w:rPr>
      </w:pPr>
    </w:p>
    <w:p w14:paraId="4515DAC3"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III</w:t>
      </w:r>
    </w:p>
    <w:p w14:paraId="72764CD8"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Aprovechamientos Diversos</w:t>
      </w:r>
    </w:p>
    <w:p w14:paraId="3F6EEAC9" w14:textId="77777777" w:rsidR="00944318" w:rsidRPr="00944318" w:rsidRDefault="00944318" w:rsidP="00944318">
      <w:pPr>
        <w:spacing w:after="0" w:line="360" w:lineRule="auto"/>
        <w:jc w:val="both"/>
        <w:rPr>
          <w:rFonts w:ascii="Arial" w:eastAsia="Arial" w:hAnsi="Arial"/>
          <w:b/>
          <w:sz w:val="20"/>
          <w:szCs w:val="20"/>
          <w:lang w:eastAsia="es-MX"/>
        </w:rPr>
      </w:pPr>
    </w:p>
    <w:p w14:paraId="1D3205A7"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49.- </w:t>
      </w:r>
      <w:r w:rsidRPr="00944318">
        <w:rPr>
          <w:rFonts w:ascii="Arial" w:eastAsia="Arial" w:hAnsi="Arial"/>
          <w:sz w:val="20"/>
          <w:szCs w:val="20"/>
          <w:lang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230F88F9"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br w:type="column"/>
      </w:r>
    </w:p>
    <w:p w14:paraId="26067FDE"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TÍTULO SÉPTIMO</w:t>
      </w:r>
    </w:p>
    <w:p w14:paraId="62641F18"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PARTICIPACIONES Y APORTACIONES</w:t>
      </w:r>
    </w:p>
    <w:p w14:paraId="3609C572" w14:textId="77777777" w:rsidR="00944318" w:rsidRPr="00944318" w:rsidRDefault="00944318" w:rsidP="00944318">
      <w:pPr>
        <w:spacing w:after="0" w:line="360" w:lineRule="auto"/>
        <w:jc w:val="center"/>
        <w:rPr>
          <w:rFonts w:ascii="Arial" w:eastAsia="Arial" w:hAnsi="Arial"/>
          <w:b/>
          <w:sz w:val="20"/>
          <w:szCs w:val="20"/>
          <w:lang w:eastAsia="es-MX"/>
        </w:rPr>
      </w:pPr>
    </w:p>
    <w:p w14:paraId="2FE86535"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ÚNICO</w:t>
      </w:r>
    </w:p>
    <w:p w14:paraId="017F5DFA"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Participaciones Federales y Estatales y Aportaciones</w:t>
      </w:r>
    </w:p>
    <w:p w14:paraId="0E44EA62" w14:textId="77777777" w:rsidR="00944318" w:rsidRPr="00944318" w:rsidRDefault="00944318" w:rsidP="00944318">
      <w:pPr>
        <w:spacing w:after="0" w:line="360" w:lineRule="auto"/>
        <w:jc w:val="both"/>
        <w:rPr>
          <w:rFonts w:ascii="Arial" w:eastAsia="Arial" w:hAnsi="Arial"/>
          <w:b/>
          <w:sz w:val="20"/>
          <w:szCs w:val="20"/>
          <w:lang w:eastAsia="es-MX"/>
        </w:rPr>
      </w:pPr>
    </w:p>
    <w:p w14:paraId="04E06BAD"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50.- </w:t>
      </w:r>
      <w:r w:rsidRPr="00944318">
        <w:rPr>
          <w:rFonts w:ascii="Arial" w:eastAsia="Arial" w:hAnsi="Arial"/>
          <w:sz w:val="20"/>
          <w:szCs w:val="20"/>
          <w:lang w:eastAsia="es-MX"/>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308F820F" w14:textId="77777777" w:rsidR="00944318" w:rsidRPr="00944318" w:rsidRDefault="00944318" w:rsidP="00944318">
      <w:pPr>
        <w:spacing w:after="0" w:line="360" w:lineRule="auto"/>
        <w:jc w:val="both"/>
        <w:rPr>
          <w:rFonts w:ascii="Arial" w:eastAsia="Arial" w:hAnsi="Arial"/>
          <w:sz w:val="20"/>
          <w:szCs w:val="20"/>
          <w:lang w:eastAsia="es-MX"/>
        </w:rPr>
      </w:pPr>
    </w:p>
    <w:p w14:paraId="0C7D501B"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sz w:val="20"/>
          <w:szCs w:val="20"/>
          <w:lang w:eastAsia="es-MX"/>
        </w:rPr>
        <w:t>La Hacienda Pública Municipal percibirá las participaciones estatales y federales, determinadas en los convenios relativos y en la Ley de Coordinación Fiscal del Estado de Yucatán.</w:t>
      </w:r>
    </w:p>
    <w:p w14:paraId="3E76E50D" w14:textId="77777777" w:rsidR="00944318" w:rsidRPr="00944318" w:rsidRDefault="00944318" w:rsidP="00944318">
      <w:pPr>
        <w:spacing w:after="0" w:line="360" w:lineRule="auto"/>
        <w:jc w:val="both"/>
        <w:rPr>
          <w:rFonts w:ascii="Arial" w:eastAsia="Arial" w:hAnsi="Arial"/>
          <w:sz w:val="20"/>
          <w:szCs w:val="20"/>
          <w:lang w:eastAsia="es-MX"/>
        </w:rPr>
      </w:pPr>
    </w:p>
    <w:p w14:paraId="723DFF9F" w14:textId="77777777" w:rsidR="00944318" w:rsidRPr="00944318" w:rsidRDefault="00944318" w:rsidP="00944318">
      <w:pPr>
        <w:spacing w:after="0" w:line="360" w:lineRule="auto"/>
        <w:jc w:val="center"/>
        <w:rPr>
          <w:rFonts w:ascii="Arial" w:eastAsia="Arial" w:hAnsi="Arial"/>
          <w:b/>
          <w:sz w:val="20"/>
          <w:szCs w:val="20"/>
          <w:lang w:eastAsia="es-MX"/>
        </w:rPr>
      </w:pPr>
      <w:bookmarkStart w:id="13" w:name="page371"/>
      <w:bookmarkEnd w:id="13"/>
      <w:r w:rsidRPr="00944318">
        <w:rPr>
          <w:rFonts w:ascii="Arial" w:eastAsia="Arial" w:hAnsi="Arial"/>
          <w:b/>
          <w:sz w:val="20"/>
          <w:szCs w:val="20"/>
          <w:lang w:eastAsia="es-MX"/>
        </w:rPr>
        <w:t>TÍTULO OCTAVO</w:t>
      </w:r>
    </w:p>
    <w:p w14:paraId="4F845B77"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INGRESOS EXTRAORDINARIOS</w:t>
      </w:r>
    </w:p>
    <w:p w14:paraId="23B5C2DE" w14:textId="77777777" w:rsidR="00944318" w:rsidRPr="00944318" w:rsidRDefault="00944318" w:rsidP="00944318">
      <w:pPr>
        <w:spacing w:after="0" w:line="360" w:lineRule="auto"/>
        <w:jc w:val="center"/>
        <w:rPr>
          <w:rFonts w:ascii="Arial" w:eastAsia="Arial" w:hAnsi="Arial"/>
          <w:b/>
          <w:sz w:val="20"/>
          <w:szCs w:val="20"/>
          <w:lang w:eastAsia="es-MX"/>
        </w:rPr>
      </w:pPr>
    </w:p>
    <w:p w14:paraId="0F0181F0"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CAPÍTULO ÚNICO</w:t>
      </w:r>
    </w:p>
    <w:p w14:paraId="47E28C02" w14:textId="77777777" w:rsidR="00944318" w:rsidRPr="00944318" w:rsidRDefault="00944318" w:rsidP="00944318">
      <w:pPr>
        <w:spacing w:after="0" w:line="360" w:lineRule="auto"/>
        <w:jc w:val="center"/>
        <w:rPr>
          <w:rFonts w:ascii="Arial" w:eastAsia="Arial" w:hAnsi="Arial"/>
          <w:b/>
          <w:sz w:val="20"/>
          <w:szCs w:val="20"/>
          <w:lang w:eastAsia="es-MX"/>
        </w:rPr>
      </w:pPr>
      <w:r w:rsidRPr="00944318">
        <w:rPr>
          <w:rFonts w:ascii="Arial" w:eastAsia="Arial" w:hAnsi="Arial"/>
          <w:b/>
          <w:sz w:val="20"/>
          <w:szCs w:val="20"/>
          <w:lang w:eastAsia="es-MX"/>
        </w:rPr>
        <w:t>Los Empréstitos, Subsidios y los provenientes del Estado de la Federación</w:t>
      </w:r>
    </w:p>
    <w:p w14:paraId="59220EED" w14:textId="77777777" w:rsidR="00944318" w:rsidRPr="00944318" w:rsidRDefault="00944318" w:rsidP="00944318">
      <w:pPr>
        <w:spacing w:after="0" w:line="360" w:lineRule="auto"/>
        <w:jc w:val="both"/>
        <w:rPr>
          <w:rFonts w:ascii="Arial" w:eastAsia="Arial" w:hAnsi="Arial"/>
          <w:b/>
          <w:sz w:val="20"/>
          <w:szCs w:val="20"/>
          <w:lang w:eastAsia="es-MX"/>
        </w:rPr>
      </w:pPr>
    </w:p>
    <w:p w14:paraId="0AA39103" w14:textId="77777777" w:rsidR="00944318" w:rsidRPr="00944318" w:rsidRDefault="00944318" w:rsidP="00944318">
      <w:pPr>
        <w:spacing w:after="0" w:line="360" w:lineRule="auto"/>
        <w:jc w:val="both"/>
        <w:rPr>
          <w:rFonts w:ascii="Arial" w:eastAsia="Arial" w:hAnsi="Arial"/>
          <w:sz w:val="20"/>
          <w:szCs w:val="20"/>
          <w:lang w:eastAsia="es-MX"/>
        </w:rPr>
      </w:pPr>
      <w:r w:rsidRPr="00944318">
        <w:rPr>
          <w:rFonts w:ascii="Arial" w:eastAsia="Arial" w:hAnsi="Arial"/>
          <w:b/>
          <w:sz w:val="20"/>
          <w:szCs w:val="20"/>
          <w:lang w:eastAsia="es-MX"/>
        </w:rPr>
        <w:t xml:space="preserve">Artículo 51.- </w:t>
      </w:r>
      <w:r w:rsidRPr="00944318">
        <w:rPr>
          <w:rFonts w:ascii="Arial" w:eastAsia="Arial" w:hAnsi="Arial"/>
          <w:sz w:val="20"/>
          <w:szCs w:val="20"/>
          <w:lang w:eastAsia="es-MX"/>
        </w:rPr>
        <w:t xml:space="preserve">El Municipio podrá percibir ingresos extraordinarios cuando así lo decrete de manera excepcional el Congreso del Estado de Yucatán, o cuando los reciba de la Federación o del Estado, por conceptos diferentes a participaciones o aportaciones. </w:t>
      </w:r>
    </w:p>
    <w:p w14:paraId="3FFEDDAE" w14:textId="77777777" w:rsidR="00944318" w:rsidRPr="00944318" w:rsidRDefault="00944318" w:rsidP="00944318">
      <w:pPr>
        <w:spacing w:after="0" w:line="360" w:lineRule="auto"/>
        <w:jc w:val="both"/>
        <w:rPr>
          <w:rFonts w:ascii="Arial" w:hAnsi="Arial"/>
          <w:b/>
          <w:sz w:val="20"/>
          <w:szCs w:val="20"/>
          <w:lang w:eastAsia="es-MX"/>
        </w:rPr>
      </w:pPr>
    </w:p>
    <w:p w14:paraId="2F8B41E4" w14:textId="77777777" w:rsidR="00944318" w:rsidRPr="00944318" w:rsidRDefault="00944318" w:rsidP="00944318">
      <w:pPr>
        <w:spacing w:after="0" w:line="360" w:lineRule="auto"/>
        <w:jc w:val="center"/>
        <w:rPr>
          <w:rFonts w:ascii="Arial" w:hAnsi="Arial"/>
          <w:b/>
          <w:sz w:val="20"/>
          <w:szCs w:val="20"/>
          <w:lang w:val="en-US" w:eastAsia="es-MX"/>
        </w:rPr>
      </w:pPr>
      <w:r w:rsidRPr="00944318">
        <w:rPr>
          <w:rFonts w:ascii="Arial" w:hAnsi="Arial"/>
          <w:b/>
          <w:sz w:val="20"/>
          <w:szCs w:val="20"/>
          <w:lang w:val="en-US" w:eastAsia="es-MX"/>
        </w:rPr>
        <w:t xml:space="preserve">T r a n s </w:t>
      </w:r>
      <w:proofErr w:type="spellStart"/>
      <w:r w:rsidRPr="00944318">
        <w:rPr>
          <w:rFonts w:ascii="Arial" w:hAnsi="Arial"/>
          <w:b/>
          <w:sz w:val="20"/>
          <w:szCs w:val="20"/>
          <w:lang w:val="en-US" w:eastAsia="es-MX"/>
        </w:rPr>
        <w:t>i</w:t>
      </w:r>
      <w:proofErr w:type="spellEnd"/>
      <w:r w:rsidRPr="00944318">
        <w:rPr>
          <w:rFonts w:ascii="Arial" w:hAnsi="Arial"/>
          <w:b/>
          <w:sz w:val="20"/>
          <w:szCs w:val="20"/>
          <w:lang w:val="en-US" w:eastAsia="es-MX"/>
        </w:rPr>
        <w:t xml:space="preserve"> t o r </w:t>
      </w:r>
      <w:proofErr w:type="spellStart"/>
      <w:r w:rsidRPr="00944318">
        <w:rPr>
          <w:rFonts w:ascii="Arial" w:hAnsi="Arial"/>
          <w:b/>
          <w:sz w:val="20"/>
          <w:szCs w:val="20"/>
          <w:lang w:val="en-US" w:eastAsia="es-MX"/>
        </w:rPr>
        <w:t>i</w:t>
      </w:r>
      <w:proofErr w:type="spellEnd"/>
      <w:r w:rsidRPr="00944318">
        <w:rPr>
          <w:rFonts w:ascii="Arial" w:hAnsi="Arial"/>
          <w:b/>
          <w:sz w:val="20"/>
          <w:szCs w:val="20"/>
          <w:lang w:val="en-US" w:eastAsia="es-MX"/>
        </w:rPr>
        <w:t xml:space="preserve"> o</w:t>
      </w:r>
    </w:p>
    <w:p w14:paraId="0C6B8DF7" w14:textId="77777777" w:rsidR="00944318" w:rsidRPr="00944318" w:rsidRDefault="00944318" w:rsidP="00944318">
      <w:pPr>
        <w:spacing w:after="0" w:line="360" w:lineRule="auto"/>
        <w:jc w:val="both"/>
        <w:rPr>
          <w:rFonts w:ascii="Arial" w:hAnsi="Arial"/>
          <w:sz w:val="20"/>
          <w:szCs w:val="20"/>
          <w:lang w:val="en-US" w:eastAsia="es-MX"/>
        </w:rPr>
      </w:pPr>
    </w:p>
    <w:p w14:paraId="1531F0CF" w14:textId="77777777" w:rsidR="00944318" w:rsidRPr="00944318" w:rsidRDefault="00944318" w:rsidP="00944318">
      <w:pPr>
        <w:spacing w:after="0" w:line="360" w:lineRule="auto"/>
        <w:jc w:val="both"/>
        <w:rPr>
          <w:rFonts w:ascii="Arial" w:hAnsi="Arial"/>
          <w:sz w:val="20"/>
          <w:szCs w:val="20"/>
          <w:lang w:eastAsia="es-MX"/>
        </w:rPr>
      </w:pPr>
      <w:r w:rsidRPr="00944318">
        <w:rPr>
          <w:rFonts w:ascii="Arial" w:hAnsi="Arial"/>
          <w:b/>
          <w:sz w:val="20"/>
          <w:szCs w:val="20"/>
          <w:lang w:eastAsia="es-MX"/>
        </w:rPr>
        <w:t xml:space="preserve">Artículo </w:t>
      </w:r>
      <w:proofErr w:type="gramStart"/>
      <w:r w:rsidRPr="00944318">
        <w:rPr>
          <w:rFonts w:ascii="Arial" w:hAnsi="Arial"/>
          <w:b/>
          <w:sz w:val="20"/>
          <w:szCs w:val="20"/>
          <w:lang w:eastAsia="es-MX"/>
        </w:rPr>
        <w:t>Único.-</w:t>
      </w:r>
      <w:proofErr w:type="gramEnd"/>
      <w:r w:rsidRPr="00944318">
        <w:rPr>
          <w:rFonts w:ascii="Arial" w:hAnsi="Arial"/>
          <w:sz w:val="20"/>
          <w:szCs w:val="20"/>
          <w:lang w:eastAsia="es-MX"/>
        </w:rPr>
        <w:t xml:space="preserve"> 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primero. </w:t>
      </w:r>
      <w:r w:rsidRPr="00DB0D57">
        <w:rPr>
          <w:rFonts w:ascii="Arial" w:eastAsia="Arial" w:hAnsi="Arial"/>
          <w:lang w:val="en-US"/>
        </w:rPr>
        <w:t xml:space="preserve">Este </w:t>
      </w:r>
      <w:proofErr w:type="spellStart"/>
      <w:r w:rsidRPr="00DB0D57">
        <w:rPr>
          <w:rFonts w:ascii="Arial" w:eastAsia="Arial" w:hAnsi="Arial"/>
          <w:lang w:val="en-US"/>
        </w:rPr>
        <w:t>decreto</w:t>
      </w:r>
      <w:proofErr w:type="spellEnd"/>
      <w:r w:rsidRPr="00DB0D57">
        <w:rPr>
          <w:rFonts w:ascii="Arial" w:eastAsia="Arial" w:hAnsi="Arial"/>
          <w:lang w:val="en-US"/>
        </w:rPr>
        <w:t xml:space="preserve"> y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él</w:t>
      </w:r>
      <w:proofErr w:type="spellEnd"/>
      <w:r w:rsidRPr="00DB0D57">
        <w:rPr>
          <w:rFonts w:ascii="Arial" w:eastAsia="Arial" w:hAnsi="Arial"/>
          <w:lang w:val="en-US"/>
        </w:rPr>
        <w:t xml:space="preserve">,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w:t>
      </w:r>
      <w:proofErr w:type="spellStart"/>
      <w:r w:rsidRPr="00DB0D57">
        <w:rPr>
          <w:rFonts w:ascii="Arial" w:eastAsia="Arial" w:hAnsi="Arial"/>
          <w:lang w:val="en-US"/>
        </w:rPr>
        <w:t>el</w:t>
      </w:r>
      <w:proofErr w:type="spellEnd"/>
      <w:r w:rsidRPr="00DB0D57">
        <w:rPr>
          <w:rFonts w:ascii="Arial" w:eastAsia="Arial" w:hAnsi="Arial"/>
          <w:lang w:val="en-US"/>
        </w:rPr>
        <w:t xml:space="preserve"> día primero de </w:t>
      </w:r>
      <w:proofErr w:type="spellStart"/>
      <w:r w:rsidRPr="00DB0D57">
        <w:rPr>
          <w:rFonts w:ascii="Arial" w:eastAsia="Arial" w:hAnsi="Arial"/>
          <w:lang w:val="en-US"/>
        </w:rPr>
        <w:t>enero</w:t>
      </w:r>
      <w:proofErr w:type="spellEnd"/>
      <w:r w:rsidRPr="00DB0D57">
        <w:rPr>
          <w:rFonts w:ascii="Arial" w:eastAsia="Arial" w:hAnsi="Arial"/>
          <w:lang w:val="en-US"/>
        </w:rPr>
        <w:t xml:space="preserve"> del </w:t>
      </w:r>
      <w:proofErr w:type="spellStart"/>
      <w:r w:rsidRPr="00DB0D57">
        <w:rPr>
          <w:rFonts w:ascii="Arial" w:eastAsia="Arial" w:hAnsi="Arial"/>
          <w:lang w:val="en-US"/>
        </w:rPr>
        <w:t>año</w:t>
      </w:r>
      <w:proofErr w:type="spellEnd"/>
      <w:r w:rsidRPr="00DB0D57">
        <w:rPr>
          <w:rFonts w:ascii="Arial" w:eastAsia="Arial" w:hAnsi="Arial"/>
          <w:lang w:val="en-US"/>
        </w:rPr>
        <w:t xml:space="preserve"> dos mil </w:t>
      </w:r>
      <w:proofErr w:type="spellStart"/>
      <w:r w:rsidRPr="00DB0D57">
        <w:rPr>
          <w:rFonts w:ascii="Arial" w:eastAsia="Arial" w:hAnsi="Arial"/>
          <w:lang w:val="en-US"/>
        </w:rPr>
        <w:t>veintiseis</w:t>
      </w:r>
      <w:proofErr w:type="spellEnd"/>
      <w:r w:rsidRPr="00DB0D57">
        <w:rPr>
          <w:rFonts w:ascii="Arial" w:eastAsia="Arial" w:hAnsi="Arial"/>
          <w:lang w:val="en-US"/>
        </w:rPr>
        <w:t xml:space="preserve">, previa </w:t>
      </w:r>
      <w:proofErr w:type="spellStart"/>
      <w:r w:rsidRPr="00DB0D57">
        <w:rPr>
          <w:rFonts w:ascii="Arial" w:eastAsia="Arial" w:hAnsi="Arial"/>
          <w:lang w:val="en-US"/>
        </w:rPr>
        <w:t>su</w:t>
      </w:r>
      <w:proofErr w:type="spellEnd"/>
      <w:r w:rsidRPr="00DB0D57">
        <w:rPr>
          <w:rFonts w:ascii="Arial" w:eastAsia="Arial" w:hAnsi="Arial"/>
          <w:lang w:val="en-US"/>
        </w:rPr>
        <w:t xml:space="preserve"> </w:t>
      </w:r>
      <w:proofErr w:type="spellStart"/>
      <w:r w:rsidRPr="00DB0D57">
        <w:rPr>
          <w:rFonts w:ascii="Arial" w:eastAsia="Arial" w:hAnsi="Arial"/>
          <w:lang w:val="en-US"/>
        </w:rPr>
        <w:t>publicación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el</w:t>
      </w:r>
      <w:proofErr w:type="spellEnd"/>
      <w:r w:rsidRPr="00DB0D57">
        <w:rPr>
          <w:rFonts w:ascii="Arial" w:eastAsia="Arial" w:hAnsi="Arial"/>
          <w:lang w:val="en-US"/>
        </w:rPr>
        <w:t xml:space="preserve"> Diario </w:t>
      </w:r>
      <w:proofErr w:type="spellStart"/>
      <w:r w:rsidRPr="00DB0D57">
        <w:rPr>
          <w:rFonts w:ascii="Arial" w:eastAsia="Arial" w:hAnsi="Arial"/>
          <w:lang w:val="en-US"/>
        </w:rPr>
        <w:t>Oficial</w:t>
      </w:r>
      <w:proofErr w:type="spellEnd"/>
      <w:r w:rsidRPr="00DB0D57">
        <w:rPr>
          <w:rFonts w:ascii="Arial" w:eastAsia="Arial" w:hAnsi="Arial"/>
          <w:lang w:val="en-US"/>
        </w:rPr>
        <w:t xml:space="preserve"> del </w:t>
      </w:r>
      <w:proofErr w:type="spellStart"/>
      <w:r w:rsidRPr="00DB0D57">
        <w:rPr>
          <w:rFonts w:ascii="Arial" w:eastAsia="Arial" w:hAnsi="Arial"/>
          <w:lang w:val="en-US"/>
        </w:rPr>
        <w:t>Gobierno</w:t>
      </w:r>
      <w:proofErr w:type="spellEnd"/>
      <w:r w:rsidRPr="00DB0D57">
        <w:rPr>
          <w:rFonts w:ascii="Arial" w:eastAsia="Arial" w:hAnsi="Arial"/>
          <w:lang w:val="en-US"/>
        </w:rPr>
        <w:t xml:space="preserve"> del </w:t>
      </w:r>
      <w:r w:rsidRPr="00DB0D57">
        <w:rPr>
          <w:rFonts w:ascii="Arial" w:eastAsia="Arial" w:hAnsi="Arial"/>
          <w:lang w:val="en-US"/>
        </w:rPr>
        <w:lastRenderedPageBreak/>
        <w:t xml:space="preserve">Estado de Yucatán, y </w:t>
      </w:r>
      <w:proofErr w:type="spellStart"/>
      <w:r w:rsidRPr="00DB0D57">
        <w:rPr>
          <w:rFonts w:ascii="Arial" w:eastAsia="Arial" w:hAnsi="Arial"/>
          <w:lang w:val="en-US"/>
        </w:rPr>
        <w:t>tendrán</w:t>
      </w:r>
      <w:proofErr w:type="spellEnd"/>
      <w:r w:rsidRPr="00DB0D57">
        <w:rPr>
          <w:rFonts w:ascii="Arial" w:eastAsia="Arial" w:hAnsi="Arial"/>
          <w:lang w:val="en-US"/>
        </w:rPr>
        <w:t xml:space="preserve"> </w:t>
      </w:r>
      <w:proofErr w:type="spellStart"/>
      <w:r w:rsidRPr="00DB0D57">
        <w:rPr>
          <w:rFonts w:ascii="Arial" w:eastAsia="Arial" w:hAnsi="Arial"/>
          <w:lang w:val="en-US"/>
        </w:rPr>
        <w:t>vigencia</w:t>
      </w:r>
      <w:proofErr w:type="spellEnd"/>
      <w:r w:rsidRPr="00DB0D57">
        <w:rPr>
          <w:rFonts w:ascii="Arial" w:eastAsia="Arial" w:hAnsi="Arial"/>
          <w:lang w:val="en-US"/>
        </w:rPr>
        <w:t xml:space="preserve"> hasta </w:t>
      </w:r>
      <w:proofErr w:type="spellStart"/>
      <w:r w:rsidRPr="00DB0D57">
        <w:rPr>
          <w:rFonts w:ascii="Arial" w:eastAsia="Arial" w:hAnsi="Arial"/>
          <w:lang w:val="en-US"/>
        </w:rPr>
        <w:t>el</w:t>
      </w:r>
      <w:proofErr w:type="spellEnd"/>
      <w:r w:rsidRPr="00DB0D57">
        <w:rPr>
          <w:rFonts w:ascii="Arial" w:eastAsia="Arial" w:hAnsi="Arial"/>
          <w:lang w:val="en-US"/>
        </w:rPr>
        <w:t xml:space="preserve"> </w:t>
      </w:r>
      <w:proofErr w:type="spellStart"/>
      <w:r w:rsidRPr="00DB0D57">
        <w:rPr>
          <w:rFonts w:ascii="Arial" w:eastAsia="Arial" w:hAnsi="Arial"/>
          <w:lang w:val="en-US"/>
        </w:rPr>
        <w:t>treinta</w:t>
      </w:r>
      <w:proofErr w:type="spellEnd"/>
      <w:r w:rsidRPr="00DB0D57">
        <w:rPr>
          <w:rFonts w:ascii="Arial" w:eastAsia="Arial" w:hAnsi="Arial"/>
          <w:lang w:val="en-US"/>
        </w:rPr>
        <w:t xml:space="preserve"> y uno de </w:t>
      </w:r>
      <w:proofErr w:type="spellStart"/>
      <w:r w:rsidRPr="00DB0D57">
        <w:rPr>
          <w:rFonts w:ascii="Arial" w:eastAsia="Arial" w:hAnsi="Arial"/>
          <w:lang w:val="en-US"/>
        </w:rPr>
        <w:t>diciembre</w:t>
      </w:r>
      <w:proofErr w:type="spellEnd"/>
      <w:r w:rsidRPr="00DB0D57">
        <w:rPr>
          <w:rFonts w:ascii="Arial" w:eastAsia="Arial" w:hAnsi="Arial"/>
          <w:lang w:val="en-US"/>
        </w:rPr>
        <w:t xml:space="preserve"> del </w:t>
      </w:r>
      <w:proofErr w:type="spellStart"/>
      <w:r w:rsidRPr="00DB0D57">
        <w:rPr>
          <w:rFonts w:ascii="Arial" w:eastAsia="Arial" w:hAnsi="Arial"/>
          <w:lang w:val="en-US"/>
        </w:rPr>
        <w:t>mismo</w:t>
      </w:r>
      <w:proofErr w:type="spellEnd"/>
      <w:r w:rsidRPr="00DB0D57">
        <w:rPr>
          <w:rFonts w:ascii="Arial" w:eastAsia="Arial" w:hAnsi="Arial"/>
          <w:lang w:val="en-US"/>
        </w:rPr>
        <w:t xml:space="preserve"> </w:t>
      </w:r>
      <w:proofErr w:type="spellStart"/>
      <w:r w:rsidRPr="00DB0D57">
        <w:rPr>
          <w:rFonts w:ascii="Arial" w:eastAsia="Arial" w:hAnsi="Arial"/>
          <w:lang w:val="en-US"/>
        </w:rPr>
        <w:t>año</w:t>
      </w:r>
      <w:proofErr w:type="spellEnd"/>
      <w:r w:rsidRPr="00DB0D57">
        <w:rPr>
          <w:rFonts w:ascii="Arial" w:eastAsia="Arial" w:hAnsi="Arial"/>
          <w:lang w:val="en-US"/>
        </w:rPr>
        <w:t>.</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segundo</w:t>
      </w:r>
      <w:proofErr w:type="spellEnd"/>
      <w:r w:rsidRPr="00DB0D57">
        <w:rPr>
          <w:rFonts w:ascii="Arial" w:eastAsia="Arial" w:hAnsi="Arial"/>
          <w:b/>
          <w:lang w:val="en-US"/>
        </w:rPr>
        <w:t xml:space="preserve">. </w:t>
      </w:r>
      <w:r w:rsidRPr="00DB0D57">
        <w:rPr>
          <w:rFonts w:ascii="Arial" w:eastAsia="Arial" w:hAnsi="Arial"/>
          <w:shd w:val="clear" w:color="auto" w:fill="FFFFFF"/>
          <w:lang w:val="en-US"/>
        </w:rPr>
        <w:t xml:space="preserve">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de las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establecidas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las </w:t>
      </w:r>
      <w:proofErr w:type="spellStart"/>
      <w:r w:rsidRPr="00DB0D57">
        <w:rPr>
          <w:rFonts w:ascii="Arial" w:eastAsia="Arial" w:hAnsi="Arial"/>
          <w:shd w:val="clear" w:color="auto" w:fill="FFFFFF"/>
          <w:lang w:val="en-US"/>
        </w:rPr>
        <w:t>leyes</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Ingresos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contenidas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decreto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será</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ajustado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conformidad</w:t>
      </w:r>
      <w:proofErr w:type="spellEnd"/>
      <w:r w:rsidRPr="00DB0D57">
        <w:rPr>
          <w:rFonts w:ascii="Arial" w:eastAsia="Arial" w:hAnsi="Arial"/>
          <w:shd w:val="clear" w:color="auto" w:fill="FFFFFF"/>
          <w:lang w:val="en-US"/>
        </w:rPr>
        <w:t xml:space="preserve"> con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Acuerdo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que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publique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Poder </w:t>
      </w:r>
      <w:proofErr w:type="spellStart"/>
      <w:r w:rsidRPr="00DB0D57">
        <w:rPr>
          <w:rFonts w:ascii="Arial" w:eastAsia="Arial" w:hAnsi="Arial"/>
          <w:shd w:val="clear" w:color="auto" w:fill="FFFFFF"/>
          <w:lang w:val="en-US"/>
        </w:rPr>
        <w:t>Ejecutivo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Diario </w:t>
      </w:r>
      <w:proofErr w:type="spellStart"/>
      <w:r w:rsidRPr="00DB0D57">
        <w:rPr>
          <w:rFonts w:ascii="Arial" w:eastAsia="Arial" w:hAnsi="Arial"/>
          <w:shd w:val="clear" w:color="auto" w:fill="FFFFFF"/>
          <w:lang w:val="en-US"/>
        </w:rPr>
        <w:t>Oficial</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Gobierno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por</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que</w:t>
      </w:r>
      <w:proofErr w:type="spellEnd"/>
      <w:r w:rsidRPr="00DB0D57">
        <w:rPr>
          <w:rFonts w:ascii="Arial" w:eastAsia="Arial" w:hAnsi="Arial"/>
          <w:shd w:val="clear" w:color="auto" w:fill="FFFFFF"/>
          <w:lang w:val="en-US"/>
        </w:rPr>
        <w:t xml:space="preserve"> se </w:t>
      </w:r>
      <w:proofErr w:type="spellStart"/>
      <w:r w:rsidRPr="00DB0D57">
        <w:rPr>
          <w:rFonts w:ascii="Arial" w:eastAsia="Arial" w:hAnsi="Arial"/>
          <w:bCs/>
          <w:iCs/>
          <w:shd w:val="clear" w:color="auto" w:fill="FFFFFF"/>
          <w:lang w:val="en-US"/>
        </w:rPr>
        <w:t>dará</w:t>
      </w:r>
      <w:proofErr w:type="spellEnd"/>
      <w:r w:rsidRPr="00DB0D57">
        <w:rPr>
          <w:rFonts w:ascii="Arial" w:eastAsia="Arial" w:hAnsi="Arial"/>
          <w:bCs/>
          <w:iCs/>
          <w:shd w:val="clear" w:color="auto" w:fill="FFFFFF"/>
          <w:lang w:val="en-US"/>
        </w:rPr>
        <w:t xml:space="preserve"> </w:t>
      </w:r>
      <w:r w:rsidRPr="00DB0D57">
        <w:rPr>
          <w:rFonts w:ascii="Arial" w:eastAsia="Arial" w:hAnsi="Arial"/>
          <w:shd w:val="clear" w:color="auto" w:fill="FFFFFF"/>
          <w:lang w:val="en-US"/>
        </w:rPr>
        <w:t xml:space="preserve">a </w:t>
      </w:r>
      <w:proofErr w:type="spellStart"/>
      <w:r w:rsidRPr="00DB0D57">
        <w:rPr>
          <w:rFonts w:ascii="Arial" w:eastAsia="Arial" w:hAnsi="Arial"/>
          <w:shd w:val="clear" w:color="auto" w:fill="FFFFFF"/>
          <w:lang w:val="en-US"/>
        </w:rPr>
        <w:t>conocer</w:t>
      </w:r>
      <w:proofErr w:type="spellEnd"/>
      <w:r w:rsidRPr="00DB0D57">
        <w:rPr>
          <w:rFonts w:ascii="Arial" w:eastAsia="Arial" w:hAnsi="Arial"/>
          <w:shd w:val="clear" w:color="auto" w:fill="FFFFFF"/>
          <w:lang w:val="en-US"/>
        </w:rPr>
        <w:t xml:space="preserve"> la </w:t>
      </w:r>
      <w:proofErr w:type="spellStart"/>
      <w:r w:rsidRPr="00DB0D57">
        <w:rPr>
          <w:rFonts w:ascii="Arial" w:eastAsia="Arial" w:hAnsi="Arial"/>
          <w:shd w:val="clear" w:color="auto" w:fill="FFFFFF"/>
          <w:lang w:val="en-US"/>
        </w:rPr>
        <w:t>fórmula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metodología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justificación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cada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elemento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relativos</w:t>
      </w:r>
      <w:proofErr w:type="spellEnd"/>
      <w:r w:rsidRPr="00DB0D57">
        <w:rPr>
          <w:rFonts w:ascii="Arial" w:eastAsia="Arial" w:hAnsi="Arial"/>
          <w:shd w:val="clear" w:color="auto" w:fill="FFFFFF"/>
          <w:lang w:val="en-US"/>
        </w:rPr>
        <w:t xml:space="preserve"> a la </w:t>
      </w:r>
      <w:proofErr w:type="spellStart"/>
      <w:r w:rsidRPr="00DB0D57">
        <w:rPr>
          <w:rFonts w:ascii="Arial" w:eastAsia="Arial" w:hAnsi="Arial"/>
          <w:shd w:val="clear" w:color="auto" w:fill="FFFFFF"/>
          <w:lang w:val="en-US"/>
        </w:rPr>
        <w:t>distribución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recursos</w:t>
      </w:r>
      <w:proofErr w:type="spellEnd"/>
      <w:r w:rsidRPr="00DB0D57">
        <w:rPr>
          <w:rFonts w:ascii="Arial" w:eastAsia="Arial" w:hAnsi="Arial"/>
          <w:shd w:val="clear" w:color="auto" w:fill="FFFFFF"/>
          <w:lang w:val="en-US"/>
        </w:rPr>
        <w:t xml:space="preserve"> del Fondo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la </w:t>
      </w:r>
      <w:proofErr w:type="spellStart"/>
      <w:r w:rsidRPr="00DB0D57">
        <w:rPr>
          <w:rFonts w:ascii="Arial" w:eastAsia="Arial" w:hAnsi="Arial"/>
          <w:shd w:val="clear" w:color="auto" w:fill="FFFFFF"/>
          <w:lang w:val="en-US"/>
        </w:rPr>
        <w:t>Infraestructura</w:t>
      </w:r>
      <w:proofErr w:type="spellEnd"/>
      <w:r w:rsidRPr="00DB0D57">
        <w:rPr>
          <w:rFonts w:ascii="Arial" w:eastAsia="Arial" w:hAnsi="Arial"/>
          <w:shd w:val="clear" w:color="auto" w:fill="FFFFFF"/>
          <w:lang w:val="en-US"/>
        </w:rPr>
        <w:t xml:space="preserve"> Social Municipal y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del Fondo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Fortalecimiento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Municipios y de las </w:t>
      </w:r>
      <w:proofErr w:type="spellStart"/>
      <w:r w:rsidRPr="00DB0D57">
        <w:rPr>
          <w:rFonts w:ascii="Arial" w:eastAsia="Arial" w:hAnsi="Arial"/>
          <w:shd w:val="clear" w:color="auto" w:fill="FFFFFF"/>
          <w:lang w:val="en-US"/>
        </w:rPr>
        <w:t>demarcaciones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territoriales</w:t>
      </w:r>
      <w:proofErr w:type="spellEnd"/>
      <w:r w:rsidRPr="00DB0D57">
        <w:rPr>
          <w:rFonts w:ascii="Arial" w:eastAsia="Arial" w:hAnsi="Arial"/>
          <w:shd w:val="clear" w:color="auto" w:fill="FFFFFF"/>
          <w:lang w:val="en-US"/>
        </w:rPr>
        <w:t xml:space="preserve"> del Distrito Federal, entre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ayuntamientos del Estado de Yucatán para </w:t>
      </w:r>
      <w:proofErr w:type="spellStart"/>
      <w:r w:rsidRPr="00DB0D57">
        <w:rPr>
          <w:rFonts w:ascii="Arial" w:eastAsia="Arial" w:hAnsi="Arial"/>
          <w:shd w:val="clear" w:color="auto" w:fill="FFFFFF"/>
          <w:lang w:val="en-US"/>
        </w:rPr>
        <w:t>el</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Ejercicio</w:t>
      </w:r>
      <w:proofErr w:type="spellEnd"/>
      <w:r w:rsidRPr="00DB0D57">
        <w:rPr>
          <w:rFonts w:ascii="Arial" w:eastAsia="Arial" w:hAnsi="Arial"/>
          <w:shd w:val="clear" w:color="auto" w:fill="FFFFFF"/>
          <w:lang w:val="en-US"/>
        </w:rPr>
        <w:t xml:space="preserve">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shd w:val="clear" w:color="auto" w:fill="FFFFFF"/>
          <w:lang w:val="en-US"/>
        </w:rPr>
        <w:t>Artículo</w:t>
      </w:r>
      <w:proofErr w:type="spellEnd"/>
      <w:r w:rsidRPr="00DB0D57">
        <w:rPr>
          <w:rFonts w:ascii="Arial" w:eastAsia="Arial" w:hAnsi="Arial"/>
          <w:b/>
          <w:shd w:val="clear" w:color="auto" w:fill="FFFFFF"/>
          <w:lang w:val="en-US"/>
        </w:rPr>
        <w:t xml:space="preserve"> </w:t>
      </w:r>
      <w:proofErr w:type="spellStart"/>
      <w:r w:rsidRPr="00DB0D57">
        <w:rPr>
          <w:rFonts w:ascii="Arial" w:eastAsia="Arial" w:hAnsi="Arial"/>
          <w:b/>
          <w:shd w:val="clear" w:color="auto" w:fill="FFFFFF"/>
          <w:lang w:val="en-US"/>
        </w:rPr>
        <w:t>tercero</w:t>
      </w:r>
      <w:proofErr w:type="spellEnd"/>
      <w:r w:rsidRPr="00DB0D57">
        <w:rPr>
          <w:rFonts w:ascii="Arial" w:eastAsia="Arial" w:hAnsi="Arial"/>
          <w:b/>
          <w:shd w:val="clear" w:color="auto" w:fill="FFFFFF"/>
          <w:lang w:val="en-US"/>
        </w:rPr>
        <w:t xml:space="preserve">. </w:t>
      </w:r>
      <w:r w:rsidRPr="00DB0D57">
        <w:rPr>
          <w:rFonts w:ascii="Arial" w:eastAsia="Arial" w:hAnsi="Arial"/>
          <w:lang w:val="en-US"/>
        </w:rPr>
        <w:t xml:space="preserve">El </w:t>
      </w:r>
      <w:proofErr w:type="spellStart"/>
      <w:r w:rsidRPr="00DB0D57">
        <w:rPr>
          <w:rFonts w:ascii="Arial" w:eastAsia="Arial" w:hAnsi="Arial"/>
          <w:lang w:val="en-US"/>
        </w:rPr>
        <w:t>cobro</w:t>
      </w:r>
      <w:proofErr w:type="spellEnd"/>
      <w:r w:rsidRPr="00DB0D57">
        <w:rPr>
          <w:rFonts w:ascii="Arial" w:eastAsia="Arial" w:hAnsi="Arial"/>
          <w:lang w:val="en-US"/>
        </w:rPr>
        <w:t xml:space="preserve"> de </w:t>
      </w:r>
      <w:proofErr w:type="spellStart"/>
      <w:r w:rsidRPr="00DB0D57">
        <w:rPr>
          <w:rFonts w:ascii="Arial" w:eastAsia="Arial" w:hAnsi="Arial"/>
          <w:lang w:val="en-US"/>
        </w:rPr>
        <w:t>los</w:t>
      </w:r>
      <w:proofErr w:type="spellEnd"/>
      <w:r w:rsidRPr="00DB0D57">
        <w:rPr>
          <w:rFonts w:ascii="Arial" w:eastAsia="Arial" w:hAnsi="Arial"/>
          <w:lang w:val="en-US"/>
        </w:rPr>
        <w:t xml:space="preserve"> derechos, </w:t>
      </w:r>
      <w:proofErr w:type="spellStart"/>
      <w:r w:rsidRPr="00DB0D57">
        <w:rPr>
          <w:rFonts w:ascii="Arial" w:eastAsia="Arial" w:hAnsi="Arial"/>
          <w:lang w:val="en-US"/>
        </w:rPr>
        <w:t>así</w:t>
      </w:r>
      <w:proofErr w:type="spellEnd"/>
      <w:r w:rsidRPr="00DB0D57">
        <w:rPr>
          <w:rFonts w:ascii="Arial" w:eastAsia="Arial" w:hAnsi="Arial"/>
          <w:lang w:val="en-US"/>
        </w:rPr>
        <w:t xml:space="preserve"> </w:t>
      </w:r>
      <w:proofErr w:type="spellStart"/>
      <w:r w:rsidRPr="00DB0D57">
        <w:rPr>
          <w:rFonts w:ascii="Arial" w:eastAsia="Arial" w:hAnsi="Arial"/>
          <w:lang w:val="en-US"/>
        </w:rPr>
        <w:t>como</w:t>
      </w:r>
      <w:proofErr w:type="spellEnd"/>
      <w:r w:rsidRPr="00DB0D57">
        <w:rPr>
          <w:rFonts w:ascii="Arial" w:eastAsia="Arial" w:hAnsi="Arial"/>
          <w:lang w:val="en-US"/>
        </w:rPr>
        <w:t xml:space="preserve"> las </w:t>
      </w:r>
      <w:proofErr w:type="spellStart"/>
      <w:r w:rsidRPr="00DB0D57">
        <w:rPr>
          <w:rFonts w:ascii="Arial" w:eastAsia="Arial" w:hAnsi="Arial"/>
          <w:lang w:val="en-US"/>
        </w:rPr>
        <w:t>cuotas</w:t>
      </w:r>
      <w:proofErr w:type="spellEnd"/>
      <w:r w:rsidRPr="00DB0D57">
        <w:rPr>
          <w:rFonts w:ascii="Arial" w:eastAsia="Arial" w:hAnsi="Arial"/>
          <w:lang w:val="en-US"/>
        </w:rPr>
        <w:t xml:space="preserve"> y </w:t>
      </w:r>
      <w:proofErr w:type="spellStart"/>
      <w:r w:rsidRPr="00DB0D57">
        <w:rPr>
          <w:rFonts w:ascii="Arial" w:eastAsia="Arial" w:hAnsi="Arial"/>
          <w:lang w:val="en-US"/>
        </w:rPr>
        <w:t>tarifas</w:t>
      </w:r>
      <w:proofErr w:type="spellEnd"/>
      <w:r w:rsidRPr="00DB0D57">
        <w:rPr>
          <w:rFonts w:ascii="Arial" w:eastAsia="Arial" w:hAnsi="Arial"/>
          <w:lang w:val="en-US"/>
        </w:rPr>
        <w:t xml:space="preserve"> </w:t>
      </w:r>
      <w:proofErr w:type="spellStart"/>
      <w:r w:rsidRPr="00DB0D57">
        <w:rPr>
          <w:rFonts w:ascii="Arial" w:eastAsia="Arial" w:hAnsi="Arial"/>
          <w:lang w:val="en-US"/>
        </w:rPr>
        <w:t>aplicables</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servicios</w:t>
      </w:r>
      <w:proofErr w:type="spellEnd"/>
      <w:r w:rsidRPr="00DB0D57">
        <w:rPr>
          <w:rFonts w:ascii="Arial" w:eastAsia="Arial" w:hAnsi="Arial"/>
          <w:lang w:val="en-US"/>
        </w:rPr>
        <w:t xml:space="preserve"> </w:t>
      </w:r>
      <w:proofErr w:type="spellStart"/>
      <w:r w:rsidRPr="00DB0D57">
        <w:rPr>
          <w:rFonts w:ascii="Arial" w:eastAsia="Arial" w:hAnsi="Arial"/>
          <w:lang w:val="en-US"/>
        </w:rPr>
        <w:t>que</w:t>
      </w:r>
      <w:proofErr w:type="spellEnd"/>
      <w:r w:rsidRPr="00DB0D57">
        <w:rPr>
          <w:rFonts w:ascii="Arial" w:eastAsia="Arial" w:hAnsi="Arial"/>
          <w:lang w:val="en-US"/>
        </w:rPr>
        <w:t xml:space="preserve">, a la </w:t>
      </w:r>
      <w:proofErr w:type="spellStart"/>
      <w:r w:rsidRPr="00DB0D57">
        <w:rPr>
          <w:rFonts w:ascii="Arial" w:eastAsia="Arial" w:hAnsi="Arial"/>
          <w:lang w:val="en-US"/>
        </w:rPr>
        <w:t>fecha</w:t>
      </w:r>
      <w:proofErr w:type="spellEnd"/>
      <w:r w:rsidRPr="00DB0D57">
        <w:rPr>
          <w:rFonts w:ascii="Arial" w:eastAsia="Arial" w:hAnsi="Arial"/>
          <w:lang w:val="en-US"/>
        </w:rPr>
        <w:t xml:space="preserve"> del </w:t>
      </w:r>
      <w:proofErr w:type="spellStart"/>
      <w:r w:rsidRPr="00DB0D57">
        <w:rPr>
          <w:rFonts w:ascii="Arial" w:eastAsia="Arial" w:hAnsi="Arial"/>
          <w:lang w:val="en-US"/>
        </w:rPr>
        <w:t>inicio</w:t>
      </w:r>
      <w:proofErr w:type="spellEnd"/>
      <w:r w:rsidRPr="00DB0D57">
        <w:rPr>
          <w:rFonts w:ascii="Arial" w:eastAsia="Arial" w:hAnsi="Arial"/>
          <w:lang w:val="en-US"/>
        </w:rPr>
        <w:t xml:space="preserve"> de la </w:t>
      </w:r>
      <w:proofErr w:type="spellStart"/>
      <w:r w:rsidRPr="00DB0D57">
        <w:rPr>
          <w:rFonts w:ascii="Arial" w:eastAsia="Arial" w:hAnsi="Arial"/>
          <w:lang w:val="en-US"/>
        </w:rPr>
        <w:t>vigencia</w:t>
      </w:r>
      <w:proofErr w:type="spellEnd"/>
      <w:r w:rsidRPr="00DB0D57">
        <w:rPr>
          <w:rFonts w:ascii="Arial" w:eastAsia="Arial" w:hAnsi="Arial"/>
          <w:lang w:val="en-US"/>
        </w:rPr>
        <w:t xml:space="preserve"> de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este</w:t>
      </w:r>
      <w:proofErr w:type="spellEnd"/>
      <w:r w:rsidRPr="00DB0D57">
        <w:rPr>
          <w:rFonts w:ascii="Arial" w:eastAsia="Arial" w:hAnsi="Arial"/>
          <w:lang w:val="en-US"/>
        </w:rPr>
        <w:t xml:space="preserve"> </w:t>
      </w:r>
      <w:proofErr w:type="spellStart"/>
      <w:r w:rsidRPr="00DB0D57">
        <w:rPr>
          <w:rFonts w:ascii="Arial" w:eastAsia="Arial" w:hAnsi="Arial"/>
          <w:lang w:val="en-US"/>
        </w:rPr>
        <w:t>decreto</w:t>
      </w:r>
      <w:proofErr w:type="spellEnd"/>
      <w:r w:rsidRPr="00DB0D57">
        <w:rPr>
          <w:rFonts w:ascii="Arial" w:eastAsia="Arial" w:hAnsi="Arial"/>
          <w:lang w:val="en-US"/>
        </w:rPr>
        <w:t xml:space="preserve">, no </w:t>
      </w:r>
      <w:proofErr w:type="spellStart"/>
      <w:r w:rsidRPr="00DB0D57">
        <w:rPr>
          <w:rFonts w:ascii="Arial" w:eastAsia="Arial" w:hAnsi="Arial"/>
          <w:lang w:val="en-US"/>
        </w:rPr>
        <w:t>hayan</w:t>
      </w:r>
      <w:proofErr w:type="spellEnd"/>
      <w:r w:rsidRPr="00DB0D57">
        <w:rPr>
          <w:rFonts w:ascii="Arial" w:eastAsia="Arial" w:hAnsi="Arial"/>
          <w:lang w:val="en-US"/>
        </w:rPr>
        <w:t xml:space="preserve"> </w:t>
      </w:r>
      <w:proofErr w:type="spellStart"/>
      <w:r w:rsidRPr="00DB0D57">
        <w:rPr>
          <w:rFonts w:ascii="Arial" w:eastAsia="Arial" w:hAnsi="Arial"/>
          <w:lang w:val="en-US"/>
        </w:rPr>
        <w:t>sido</w:t>
      </w:r>
      <w:proofErr w:type="spellEnd"/>
      <w:r w:rsidRPr="00DB0D57">
        <w:rPr>
          <w:rFonts w:ascii="Arial" w:eastAsia="Arial" w:hAnsi="Arial"/>
          <w:lang w:val="en-US"/>
        </w:rPr>
        <w:t xml:space="preserve"> </w:t>
      </w:r>
      <w:proofErr w:type="spellStart"/>
      <w:r w:rsidRPr="00DB0D57">
        <w:rPr>
          <w:rFonts w:ascii="Arial" w:eastAsia="Arial" w:hAnsi="Arial"/>
          <w:lang w:val="en-US"/>
        </w:rPr>
        <w:t>transferidos</w:t>
      </w:r>
      <w:proofErr w:type="spellEnd"/>
      <w:r w:rsidRPr="00DB0D57">
        <w:rPr>
          <w:rFonts w:ascii="Arial" w:eastAsia="Arial" w:hAnsi="Arial"/>
          <w:lang w:val="en-US"/>
        </w:rPr>
        <w:t xml:space="preserve"> </w:t>
      </w:r>
      <w:proofErr w:type="spellStart"/>
      <w:r w:rsidRPr="00DB0D57">
        <w:rPr>
          <w:rFonts w:ascii="Arial" w:eastAsia="Arial" w:hAnsi="Arial"/>
          <w:lang w:val="en-US"/>
        </w:rPr>
        <w:t>formalmente</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ayuntamientos </w:t>
      </w:r>
      <w:proofErr w:type="spellStart"/>
      <w:r w:rsidRPr="00DB0D57">
        <w:rPr>
          <w:rFonts w:ascii="Arial" w:eastAsia="Arial" w:hAnsi="Arial"/>
          <w:lang w:val="en-US"/>
        </w:rPr>
        <w:t>por</w:t>
      </w:r>
      <w:proofErr w:type="spellEnd"/>
      <w:r w:rsidRPr="00DB0D57">
        <w:rPr>
          <w:rFonts w:ascii="Arial" w:eastAsia="Arial" w:hAnsi="Arial"/>
          <w:lang w:val="en-US"/>
        </w:rPr>
        <w:t xml:space="preserve"> </w:t>
      </w:r>
      <w:proofErr w:type="spellStart"/>
      <w:r w:rsidRPr="00DB0D57">
        <w:rPr>
          <w:rFonts w:ascii="Arial" w:eastAsia="Arial" w:hAnsi="Arial"/>
          <w:lang w:val="en-US"/>
        </w:rPr>
        <w:t>el</w:t>
      </w:r>
      <w:proofErr w:type="spellEnd"/>
      <w:r w:rsidRPr="00DB0D57">
        <w:rPr>
          <w:rFonts w:ascii="Arial" w:eastAsia="Arial" w:hAnsi="Arial"/>
          <w:lang w:val="en-US"/>
        </w:rPr>
        <w:t xml:space="preserve"> Poder </w:t>
      </w:r>
      <w:proofErr w:type="spellStart"/>
      <w:r w:rsidRPr="00DB0D57">
        <w:rPr>
          <w:rFonts w:ascii="Arial" w:eastAsia="Arial" w:hAnsi="Arial"/>
          <w:lang w:val="en-US"/>
        </w:rPr>
        <w:t>Ejecutivo</w:t>
      </w:r>
      <w:proofErr w:type="spellEnd"/>
      <w:r w:rsidRPr="00DB0D57">
        <w:rPr>
          <w:rFonts w:ascii="Arial" w:eastAsia="Arial" w:hAnsi="Arial"/>
          <w:lang w:val="en-US"/>
        </w:rPr>
        <w:t xml:space="preserve"> del Estado,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hasta la </w:t>
      </w:r>
      <w:proofErr w:type="spellStart"/>
      <w:r w:rsidRPr="00DB0D57">
        <w:rPr>
          <w:rFonts w:ascii="Arial" w:eastAsia="Arial" w:hAnsi="Arial"/>
          <w:lang w:val="en-US"/>
        </w:rPr>
        <w:t>celebración</w:t>
      </w:r>
      <w:proofErr w:type="spellEnd"/>
      <w:r w:rsidRPr="00DB0D57">
        <w:rPr>
          <w:rFonts w:ascii="Arial" w:eastAsia="Arial" w:hAnsi="Arial"/>
          <w:lang w:val="en-US"/>
        </w:rPr>
        <w:t xml:space="preserve"> del </w:t>
      </w:r>
      <w:proofErr w:type="spellStart"/>
      <w:r w:rsidRPr="00DB0D57">
        <w:rPr>
          <w:rFonts w:ascii="Arial" w:eastAsia="Arial" w:hAnsi="Arial"/>
          <w:lang w:val="en-US"/>
        </w:rPr>
        <w:t>convenio</w:t>
      </w:r>
      <w:proofErr w:type="spellEnd"/>
      <w:r w:rsidRPr="00DB0D57">
        <w:rPr>
          <w:rFonts w:ascii="Arial" w:eastAsia="Arial" w:hAnsi="Arial"/>
          <w:lang w:val="en-US"/>
        </w:rPr>
        <w:t xml:space="preserve"> </w:t>
      </w:r>
      <w:proofErr w:type="spellStart"/>
      <w:r w:rsidRPr="00DB0D57">
        <w:rPr>
          <w:rFonts w:ascii="Arial" w:eastAsia="Arial" w:hAnsi="Arial"/>
          <w:lang w:val="en-US"/>
        </w:rPr>
        <w:t>respectivo</w:t>
      </w:r>
      <w:proofErr w:type="spellEnd"/>
      <w:r w:rsidRPr="00DB0D57">
        <w:rPr>
          <w:rFonts w:ascii="Arial" w:eastAsia="Arial" w:hAnsi="Arial"/>
          <w:lang w:val="en-US"/>
        </w:rPr>
        <w:t>.</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cuarto</w:t>
      </w:r>
      <w:proofErr w:type="spellEnd"/>
      <w:r w:rsidRPr="00DB0D57">
        <w:rPr>
          <w:rFonts w:ascii="Arial" w:eastAsia="Arial" w:hAnsi="Arial"/>
          <w:b/>
          <w:lang w:val="en-US"/>
        </w:rPr>
        <w:t>.</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FB6406">
        <w:rPr>
          <w:rFonts w:ascii="Arial" w:eastAsia="Arial" w:hAnsi="Arial"/>
          <w:b/>
          <w:bCs/>
          <w:sz w:val="20"/>
          <w:szCs w:val="20"/>
        </w:rPr>
        <w:t>VEINTICINCO.-</w:t>
      </w:r>
      <w:proofErr w:type="gramEnd"/>
      <w:r w:rsidRPr="00FB6406">
        <w:rPr>
          <w:rFonts w:ascii="Arial" w:eastAsia="Arial" w:hAnsi="Arial"/>
          <w:b/>
          <w:bCs/>
          <w:sz w:val="20"/>
          <w:szCs w:val="20"/>
        </w:rPr>
        <w:t xml:space="preserve"> PRESIDENTEDIPUTADO MARIO ALEJANDRO CUEVAS </w:t>
      </w:r>
      <w:proofErr w:type="gramStart"/>
      <w:r w:rsidRPr="00FB6406">
        <w:rPr>
          <w:rFonts w:ascii="Arial" w:eastAsia="Arial" w:hAnsi="Arial"/>
          <w:b/>
          <w:bCs/>
          <w:sz w:val="20"/>
          <w:szCs w:val="20"/>
        </w:rPr>
        <w:t>MENA.-</w:t>
      </w:r>
      <w:proofErr w:type="gramEnd"/>
      <w:r w:rsidRPr="00FB6406">
        <w:rPr>
          <w:rFonts w:ascii="Arial" w:eastAsia="Arial" w:hAnsi="Arial"/>
          <w:b/>
          <w:bCs/>
          <w:sz w:val="20"/>
          <w:szCs w:val="20"/>
        </w:rPr>
        <w:t xml:space="preserve"> SECRETARIA DIPUTADA SAYDA MELINA RODRÍGUEZ </w:t>
      </w:r>
      <w:proofErr w:type="gramStart"/>
      <w:r w:rsidRPr="00FB6406">
        <w:rPr>
          <w:rFonts w:ascii="Arial" w:eastAsia="Arial" w:hAnsi="Arial"/>
          <w:b/>
          <w:bCs/>
          <w:sz w:val="20"/>
          <w:szCs w:val="20"/>
        </w:rPr>
        <w:t>GÓMEZ.-</w:t>
      </w:r>
      <w:proofErr w:type="gramEnd"/>
      <w:r w:rsidRPr="00FB6406">
        <w:rPr>
          <w:rFonts w:ascii="Arial" w:eastAsia="Arial" w:hAnsi="Arial"/>
          <w:b/>
          <w:bCs/>
          <w:sz w:val="20"/>
          <w:szCs w:val="20"/>
        </w:rPr>
        <w:t xml:space="preserve"> SECRETARIA DIPUTADA NAOMI RAQUEL PENICHE </w:t>
      </w:r>
      <w:proofErr w:type="gramStart"/>
      <w:r w:rsidRPr="00FB6406">
        <w:rPr>
          <w:rFonts w:ascii="Arial" w:eastAsia="Arial" w:hAnsi="Arial"/>
          <w:b/>
          <w:bCs/>
          <w:sz w:val="20"/>
          <w:szCs w:val="20"/>
        </w:rPr>
        <w:t>LÓPEZ.-</w:t>
      </w:r>
      <w:proofErr w:type="gramEnd"/>
      <w:r w:rsidRPr="00FB6406">
        <w:rPr>
          <w:rFonts w:ascii="Arial" w:eastAsia="Arial" w:hAnsi="Arial"/>
          <w:b/>
          <w:bCs/>
          <w:sz w:val="20"/>
          <w:szCs w:val="20"/>
        </w:rPr>
        <w:t xml:space="preserve">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67BF" w14:textId="77777777" w:rsidR="00F856A8" w:rsidRDefault="00F856A8">
      <w:pPr>
        <w:spacing w:after="0" w:line="240" w:lineRule="auto"/>
      </w:pPr>
      <w:r>
        <w:separator/>
      </w:r>
    </w:p>
  </w:endnote>
  <w:endnote w:type="continuationSeparator" w:id="0">
    <w:p w14:paraId="49653789" w14:textId="77777777" w:rsidR="00F856A8" w:rsidRDefault="00F8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8B30" w14:textId="77777777" w:rsidR="00F856A8" w:rsidRDefault="00F856A8">
      <w:pPr>
        <w:spacing w:after="0" w:line="240" w:lineRule="auto"/>
      </w:pPr>
      <w:r>
        <w:separator/>
      </w:r>
    </w:p>
  </w:footnote>
  <w:footnote w:type="continuationSeparator" w:id="0">
    <w:p w14:paraId="3995D599" w14:textId="77777777" w:rsidR="00F856A8" w:rsidRDefault="00F856A8">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 xml:space="preserve">Novena Época, Tomo XXXII, </w:t>
      </w:r>
      <w:proofErr w:type="gramStart"/>
      <w:r w:rsidRPr="00776E50">
        <w:rPr>
          <w:rFonts w:ascii="Arial" w:hAnsi="Arial"/>
          <w:sz w:val="12"/>
          <w:szCs w:val="12"/>
        </w:rPr>
        <w:t>Noviembre</w:t>
      </w:r>
      <w:proofErr w:type="gramEnd"/>
      <w:r w:rsidRPr="00776E50">
        <w:rPr>
          <w:rFonts w:ascii="Arial" w:hAnsi="Arial"/>
          <w:sz w:val="12"/>
          <w:szCs w:val="12"/>
        </w:rPr>
        <w:t xml:space="preserv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xml:space="preserve">,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222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2226" r:id="rId2"/>
            </w:object>
          </w:r>
        </w:p>
      </w:tc>
      <w:tc>
        <w:tcPr>
          <w:tcW w:w="9000" w:type="dxa"/>
          <w:gridSpan w:val="2"/>
          <w:tcBorders>
            <w:bottom w:val="double" w:sz="4" w:space="0" w:color="auto"/>
          </w:tcBorders>
          <w:vAlign w:val="bottom"/>
        </w:tcPr>
        <w:p w14:paraId="2A73F189" w14:textId="081DACBE"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944318">
            <w:rPr>
              <w:rFonts w:ascii="Franklin Gothic Medium" w:hAnsi="Franklin Gothic Medium" w:cs="Franklin Gothic Medium"/>
              <w:b/>
              <w:bCs/>
              <w:sz w:val="18"/>
              <w:szCs w:val="18"/>
            </w:rPr>
            <w:t>DZILAM GONZÁLEZ</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32E9"/>
    <w:multiLevelType w:val="hybridMultilevel"/>
    <w:tmpl w:val="4E66F966"/>
    <w:lvl w:ilvl="0" w:tplc="4D345762">
      <w:start w:val="1"/>
      <w:numFmt w:val="lowerLetter"/>
      <w:lvlText w:val="%1)"/>
      <w:lvlJc w:val="left"/>
      <w:pPr>
        <w:ind w:left="691" w:hanging="477"/>
      </w:pPr>
      <w:rPr>
        <w:rFonts w:ascii="Arial" w:eastAsia="Arial" w:hAnsi="Arial" w:cs="Arial" w:hint="default"/>
        <w:b/>
        <w:bCs/>
        <w:spacing w:val="-1"/>
        <w:w w:val="102"/>
        <w:sz w:val="20"/>
        <w:szCs w:val="20"/>
        <w:lang w:val="es-ES" w:eastAsia="es-ES" w:bidi="es-ES"/>
      </w:rPr>
    </w:lvl>
    <w:lvl w:ilvl="1" w:tplc="B194227E">
      <w:numFmt w:val="bullet"/>
      <w:lvlText w:val="•"/>
      <w:lvlJc w:val="left"/>
      <w:pPr>
        <w:ind w:left="1550" w:hanging="477"/>
      </w:pPr>
      <w:rPr>
        <w:rFonts w:hint="default"/>
        <w:lang w:val="es-ES" w:eastAsia="es-ES" w:bidi="es-ES"/>
      </w:rPr>
    </w:lvl>
    <w:lvl w:ilvl="2" w:tplc="A41084E8">
      <w:numFmt w:val="bullet"/>
      <w:lvlText w:val="•"/>
      <w:lvlJc w:val="left"/>
      <w:pPr>
        <w:ind w:left="2400" w:hanging="477"/>
      </w:pPr>
      <w:rPr>
        <w:rFonts w:hint="default"/>
        <w:lang w:val="es-ES" w:eastAsia="es-ES" w:bidi="es-ES"/>
      </w:rPr>
    </w:lvl>
    <w:lvl w:ilvl="3" w:tplc="3D8CA50E">
      <w:numFmt w:val="bullet"/>
      <w:lvlText w:val="•"/>
      <w:lvlJc w:val="left"/>
      <w:pPr>
        <w:ind w:left="3250" w:hanging="477"/>
      </w:pPr>
      <w:rPr>
        <w:rFonts w:hint="default"/>
        <w:lang w:val="es-ES" w:eastAsia="es-ES" w:bidi="es-ES"/>
      </w:rPr>
    </w:lvl>
    <w:lvl w:ilvl="4" w:tplc="A2FE768A">
      <w:numFmt w:val="bullet"/>
      <w:lvlText w:val="•"/>
      <w:lvlJc w:val="left"/>
      <w:pPr>
        <w:ind w:left="4100" w:hanging="477"/>
      </w:pPr>
      <w:rPr>
        <w:rFonts w:hint="default"/>
        <w:lang w:val="es-ES" w:eastAsia="es-ES" w:bidi="es-ES"/>
      </w:rPr>
    </w:lvl>
    <w:lvl w:ilvl="5" w:tplc="F314DD28">
      <w:numFmt w:val="bullet"/>
      <w:lvlText w:val="•"/>
      <w:lvlJc w:val="left"/>
      <w:pPr>
        <w:ind w:left="4950" w:hanging="477"/>
      </w:pPr>
      <w:rPr>
        <w:rFonts w:hint="default"/>
        <w:lang w:val="es-ES" w:eastAsia="es-ES" w:bidi="es-ES"/>
      </w:rPr>
    </w:lvl>
    <w:lvl w:ilvl="6" w:tplc="C1BCDD62">
      <w:numFmt w:val="bullet"/>
      <w:lvlText w:val="•"/>
      <w:lvlJc w:val="left"/>
      <w:pPr>
        <w:ind w:left="5800" w:hanging="477"/>
      </w:pPr>
      <w:rPr>
        <w:rFonts w:hint="default"/>
        <w:lang w:val="es-ES" w:eastAsia="es-ES" w:bidi="es-ES"/>
      </w:rPr>
    </w:lvl>
    <w:lvl w:ilvl="7" w:tplc="7B3E62D2">
      <w:numFmt w:val="bullet"/>
      <w:lvlText w:val="•"/>
      <w:lvlJc w:val="left"/>
      <w:pPr>
        <w:ind w:left="6650" w:hanging="477"/>
      </w:pPr>
      <w:rPr>
        <w:rFonts w:hint="default"/>
        <w:lang w:val="es-ES" w:eastAsia="es-ES" w:bidi="es-ES"/>
      </w:rPr>
    </w:lvl>
    <w:lvl w:ilvl="8" w:tplc="95EAD528">
      <w:numFmt w:val="bullet"/>
      <w:lvlText w:val="•"/>
      <w:lvlJc w:val="left"/>
      <w:pPr>
        <w:ind w:left="7500" w:hanging="477"/>
      </w:pPr>
      <w:rPr>
        <w:rFonts w:hint="default"/>
        <w:lang w:val="es-ES" w:eastAsia="es-ES" w:bidi="es-ES"/>
      </w:rPr>
    </w:lvl>
  </w:abstractNum>
  <w:abstractNum w:abstractNumId="3"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3F212D0"/>
    <w:multiLevelType w:val="hybridMultilevel"/>
    <w:tmpl w:val="6898F8F0"/>
    <w:lvl w:ilvl="0" w:tplc="C5F001B8">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5C16C91"/>
    <w:multiLevelType w:val="hybridMultilevel"/>
    <w:tmpl w:val="83467416"/>
    <w:lvl w:ilvl="0" w:tplc="F8380E38">
      <w:start w:val="1"/>
      <w:numFmt w:val="lowerLetter"/>
      <w:lvlText w:val="%1)"/>
      <w:lvlJc w:val="left"/>
      <w:pPr>
        <w:ind w:left="744" w:hanging="530"/>
      </w:pPr>
      <w:rPr>
        <w:rFonts w:ascii="Arial" w:eastAsia="Arial" w:hAnsi="Arial" w:cs="Arial" w:hint="default"/>
        <w:b/>
        <w:bCs/>
        <w:spacing w:val="-1"/>
        <w:w w:val="102"/>
        <w:sz w:val="20"/>
        <w:szCs w:val="20"/>
        <w:lang w:val="es-ES" w:eastAsia="es-ES" w:bidi="es-ES"/>
      </w:rPr>
    </w:lvl>
    <w:lvl w:ilvl="1" w:tplc="2522F920">
      <w:numFmt w:val="bullet"/>
      <w:lvlText w:val="•"/>
      <w:lvlJc w:val="left"/>
      <w:pPr>
        <w:ind w:left="1586" w:hanging="530"/>
      </w:pPr>
      <w:rPr>
        <w:rFonts w:hint="default"/>
        <w:lang w:val="es-ES" w:eastAsia="es-ES" w:bidi="es-ES"/>
      </w:rPr>
    </w:lvl>
    <w:lvl w:ilvl="2" w:tplc="E4EE37D8">
      <w:numFmt w:val="bullet"/>
      <w:lvlText w:val="•"/>
      <w:lvlJc w:val="left"/>
      <w:pPr>
        <w:ind w:left="2432" w:hanging="530"/>
      </w:pPr>
      <w:rPr>
        <w:rFonts w:hint="default"/>
        <w:lang w:val="es-ES" w:eastAsia="es-ES" w:bidi="es-ES"/>
      </w:rPr>
    </w:lvl>
    <w:lvl w:ilvl="3" w:tplc="CAA237E0">
      <w:numFmt w:val="bullet"/>
      <w:lvlText w:val="•"/>
      <w:lvlJc w:val="left"/>
      <w:pPr>
        <w:ind w:left="3278" w:hanging="530"/>
      </w:pPr>
      <w:rPr>
        <w:rFonts w:hint="default"/>
        <w:lang w:val="es-ES" w:eastAsia="es-ES" w:bidi="es-ES"/>
      </w:rPr>
    </w:lvl>
    <w:lvl w:ilvl="4" w:tplc="15EED48C">
      <w:numFmt w:val="bullet"/>
      <w:lvlText w:val="•"/>
      <w:lvlJc w:val="left"/>
      <w:pPr>
        <w:ind w:left="4124" w:hanging="530"/>
      </w:pPr>
      <w:rPr>
        <w:rFonts w:hint="default"/>
        <w:lang w:val="es-ES" w:eastAsia="es-ES" w:bidi="es-ES"/>
      </w:rPr>
    </w:lvl>
    <w:lvl w:ilvl="5" w:tplc="A170CA72">
      <w:numFmt w:val="bullet"/>
      <w:lvlText w:val="•"/>
      <w:lvlJc w:val="left"/>
      <w:pPr>
        <w:ind w:left="4970" w:hanging="530"/>
      </w:pPr>
      <w:rPr>
        <w:rFonts w:hint="default"/>
        <w:lang w:val="es-ES" w:eastAsia="es-ES" w:bidi="es-ES"/>
      </w:rPr>
    </w:lvl>
    <w:lvl w:ilvl="6" w:tplc="F26E2B44">
      <w:numFmt w:val="bullet"/>
      <w:lvlText w:val="•"/>
      <w:lvlJc w:val="left"/>
      <w:pPr>
        <w:ind w:left="5816" w:hanging="530"/>
      </w:pPr>
      <w:rPr>
        <w:rFonts w:hint="default"/>
        <w:lang w:val="es-ES" w:eastAsia="es-ES" w:bidi="es-ES"/>
      </w:rPr>
    </w:lvl>
    <w:lvl w:ilvl="7" w:tplc="36A6F90E">
      <w:numFmt w:val="bullet"/>
      <w:lvlText w:val="•"/>
      <w:lvlJc w:val="left"/>
      <w:pPr>
        <w:ind w:left="6662" w:hanging="530"/>
      </w:pPr>
      <w:rPr>
        <w:rFonts w:hint="default"/>
        <w:lang w:val="es-ES" w:eastAsia="es-ES" w:bidi="es-ES"/>
      </w:rPr>
    </w:lvl>
    <w:lvl w:ilvl="8" w:tplc="1C16F62C">
      <w:numFmt w:val="bullet"/>
      <w:lvlText w:val="•"/>
      <w:lvlJc w:val="left"/>
      <w:pPr>
        <w:ind w:left="7508" w:hanging="530"/>
      </w:pPr>
      <w:rPr>
        <w:rFonts w:hint="default"/>
        <w:lang w:val="es-ES" w:eastAsia="es-ES" w:bidi="es-ES"/>
      </w:rPr>
    </w:lvl>
  </w:abstractNum>
  <w:abstractNum w:abstractNumId="8" w15:restartNumberingAfterBreak="0">
    <w:nsid w:val="079D399A"/>
    <w:multiLevelType w:val="hybridMultilevel"/>
    <w:tmpl w:val="18748700"/>
    <w:lvl w:ilvl="0" w:tplc="37CC07F2">
      <w:start w:val="4"/>
      <w:numFmt w:val="upperRoman"/>
      <w:lvlText w:val="%1."/>
      <w:lvlJc w:val="right"/>
      <w:pPr>
        <w:tabs>
          <w:tab w:val="num" w:pos="360"/>
        </w:tabs>
        <w:ind w:left="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2C7A58"/>
    <w:multiLevelType w:val="hybridMultilevel"/>
    <w:tmpl w:val="4A8E811A"/>
    <w:lvl w:ilvl="0" w:tplc="E930536E">
      <w:start w:val="1"/>
      <w:numFmt w:val="upperRoman"/>
      <w:lvlText w:val="%1."/>
      <w:lvlJc w:val="right"/>
      <w:pPr>
        <w:tabs>
          <w:tab w:val="num" w:pos="720"/>
        </w:tabs>
        <w:ind w:left="360" w:firstLine="0"/>
      </w:pPr>
      <w:rPr>
        <w:rFonts w:hint="default"/>
      </w:rPr>
    </w:lvl>
    <w:lvl w:ilvl="1" w:tplc="4AFAE92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2359AC"/>
    <w:multiLevelType w:val="multilevel"/>
    <w:tmpl w:val="D0980250"/>
    <w:lvl w:ilvl="0">
      <w:start w:val="6"/>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6672404"/>
    <w:multiLevelType w:val="hybridMultilevel"/>
    <w:tmpl w:val="D51051C8"/>
    <w:lvl w:ilvl="0" w:tplc="EE362E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16CA0129"/>
    <w:multiLevelType w:val="hybridMultilevel"/>
    <w:tmpl w:val="62B4F73C"/>
    <w:lvl w:ilvl="0" w:tplc="C596AE96">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BE0E9E"/>
    <w:multiLevelType w:val="hybridMultilevel"/>
    <w:tmpl w:val="C82E31CE"/>
    <w:lvl w:ilvl="0" w:tplc="1D56D976">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BF07F1C"/>
    <w:multiLevelType w:val="hybridMultilevel"/>
    <w:tmpl w:val="5CC2E4E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2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20F22908"/>
    <w:multiLevelType w:val="hybridMultilevel"/>
    <w:tmpl w:val="B01EE44A"/>
    <w:lvl w:ilvl="0" w:tplc="E5DA86D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7"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27B0EE3"/>
    <w:multiLevelType w:val="hybridMultilevel"/>
    <w:tmpl w:val="AD1A6BEE"/>
    <w:lvl w:ilvl="0" w:tplc="776E4DCE">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6EB2F25"/>
    <w:multiLevelType w:val="hybridMultilevel"/>
    <w:tmpl w:val="A3E899C8"/>
    <w:lvl w:ilvl="0" w:tplc="DCA8B33A">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80B5718"/>
    <w:multiLevelType w:val="multilevel"/>
    <w:tmpl w:val="03485252"/>
    <w:lvl w:ilvl="0">
      <w:start w:val="35"/>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29EF6F73"/>
    <w:multiLevelType w:val="hybridMultilevel"/>
    <w:tmpl w:val="9AB8097E"/>
    <w:lvl w:ilvl="0" w:tplc="B15ECF3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AA66C31"/>
    <w:multiLevelType w:val="hybridMultilevel"/>
    <w:tmpl w:val="FFAC0688"/>
    <w:lvl w:ilvl="0" w:tplc="B2BED6F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E31473B"/>
    <w:multiLevelType w:val="hybridMultilevel"/>
    <w:tmpl w:val="AE94E8B2"/>
    <w:lvl w:ilvl="0" w:tplc="62F6DAF6">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0"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43"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44"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7" w15:restartNumberingAfterBreak="0">
    <w:nsid w:val="39715EB8"/>
    <w:multiLevelType w:val="multilevel"/>
    <w:tmpl w:val="F544CAAC"/>
    <w:lvl w:ilvl="0">
      <w:start w:val="6"/>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8" w15:restartNumberingAfterBreak="0">
    <w:nsid w:val="3BBE22D9"/>
    <w:multiLevelType w:val="hybridMultilevel"/>
    <w:tmpl w:val="31BA2D52"/>
    <w:lvl w:ilvl="0" w:tplc="ABB60F70">
      <w:start w:val="1"/>
      <w:numFmt w:val="upperRoman"/>
      <w:lvlText w:val="%1."/>
      <w:lvlJc w:val="right"/>
      <w:pPr>
        <w:tabs>
          <w:tab w:val="num" w:pos="72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3E987BD7"/>
    <w:multiLevelType w:val="hybridMultilevel"/>
    <w:tmpl w:val="95600936"/>
    <w:lvl w:ilvl="0" w:tplc="A7EE01E8">
      <w:start w:val="1"/>
      <w:numFmt w:val="upperRoman"/>
      <w:lvlText w:val="%1."/>
      <w:lvlJc w:val="right"/>
      <w:pPr>
        <w:tabs>
          <w:tab w:val="num" w:pos="72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0ED766C"/>
    <w:multiLevelType w:val="hybridMultilevel"/>
    <w:tmpl w:val="DCB82106"/>
    <w:lvl w:ilvl="0" w:tplc="5658F62C">
      <w:start w:val="1"/>
      <w:numFmt w:val="lowerLetter"/>
      <w:lvlText w:val="%1)"/>
      <w:lvlJc w:val="left"/>
      <w:pPr>
        <w:ind w:left="744" w:hanging="530"/>
      </w:pPr>
      <w:rPr>
        <w:rFonts w:ascii="Arial" w:eastAsia="Arial" w:hAnsi="Arial" w:cs="Arial" w:hint="default"/>
        <w:b/>
        <w:bCs/>
        <w:spacing w:val="-1"/>
        <w:w w:val="102"/>
        <w:sz w:val="20"/>
        <w:szCs w:val="20"/>
        <w:lang w:val="es-ES" w:eastAsia="es-ES" w:bidi="es-ES"/>
      </w:rPr>
    </w:lvl>
    <w:lvl w:ilvl="1" w:tplc="B5E8210E">
      <w:numFmt w:val="bullet"/>
      <w:lvlText w:val="•"/>
      <w:lvlJc w:val="left"/>
      <w:pPr>
        <w:ind w:left="1586" w:hanging="530"/>
      </w:pPr>
      <w:rPr>
        <w:rFonts w:hint="default"/>
        <w:lang w:val="es-ES" w:eastAsia="es-ES" w:bidi="es-ES"/>
      </w:rPr>
    </w:lvl>
    <w:lvl w:ilvl="2" w:tplc="71625648">
      <w:numFmt w:val="bullet"/>
      <w:lvlText w:val="•"/>
      <w:lvlJc w:val="left"/>
      <w:pPr>
        <w:ind w:left="2432" w:hanging="530"/>
      </w:pPr>
      <w:rPr>
        <w:rFonts w:hint="default"/>
        <w:lang w:val="es-ES" w:eastAsia="es-ES" w:bidi="es-ES"/>
      </w:rPr>
    </w:lvl>
    <w:lvl w:ilvl="3" w:tplc="70D0767C">
      <w:numFmt w:val="bullet"/>
      <w:lvlText w:val="•"/>
      <w:lvlJc w:val="left"/>
      <w:pPr>
        <w:ind w:left="3278" w:hanging="530"/>
      </w:pPr>
      <w:rPr>
        <w:rFonts w:hint="default"/>
        <w:lang w:val="es-ES" w:eastAsia="es-ES" w:bidi="es-ES"/>
      </w:rPr>
    </w:lvl>
    <w:lvl w:ilvl="4" w:tplc="F06CEEB2">
      <w:numFmt w:val="bullet"/>
      <w:lvlText w:val="•"/>
      <w:lvlJc w:val="left"/>
      <w:pPr>
        <w:ind w:left="4124" w:hanging="530"/>
      </w:pPr>
      <w:rPr>
        <w:rFonts w:hint="default"/>
        <w:lang w:val="es-ES" w:eastAsia="es-ES" w:bidi="es-ES"/>
      </w:rPr>
    </w:lvl>
    <w:lvl w:ilvl="5" w:tplc="D34CCA90">
      <w:numFmt w:val="bullet"/>
      <w:lvlText w:val="•"/>
      <w:lvlJc w:val="left"/>
      <w:pPr>
        <w:ind w:left="4970" w:hanging="530"/>
      </w:pPr>
      <w:rPr>
        <w:rFonts w:hint="default"/>
        <w:lang w:val="es-ES" w:eastAsia="es-ES" w:bidi="es-ES"/>
      </w:rPr>
    </w:lvl>
    <w:lvl w:ilvl="6" w:tplc="793ED176">
      <w:numFmt w:val="bullet"/>
      <w:lvlText w:val="•"/>
      <w:lvlJc w:val="left"/>
      <w:pPr>
        <w:ind w:left="5816" w:hanging="530"/>
      </w:pPr>
      <w:rPr>
        <w:rFonts w:hint="default"/>
        <w:lang w:val="es-ES" w:eastAsia="es-ES" w:bidi="es-ES"/>
      </w:rPr>
    </w:lvl>
    <w:lvl w:ilvl="7" w:tplc="30A21F76">
      <w:numFmt w:val="bullet"/>
      <w:lvlText w:val="•"/>
      <w:lvlJc w:val="left"/>
      <w:pPr>
        <w:ind w:left="6662" w:hanging="530"/>
      </w:pPr>
      <w:rPr>
        <w:rFonts w:hint="default"/>
        <w:lang w:val="es-ES" w:eastAsia="es-ES" w:bidi="es-ES"/>
      </w:rPr>
    </w:lvl>
    <w:lvl w:ilvl="8" w:tplc="4BBE4DE4">
      <w:numFmt w:val="bullet"/>
      <w:lvlText w:val="•"/>
      <w:lvlJc w:val="left"/>
      <w:pPr>
        <w:ind w:left="7508" w:hanging="530"/>
      </w:pPr>
      <w:rPr>
        <w:rFonts w:hint="default"/>
        <w:lang w:val="es-ES" w:eastAsia="es-ES" w:bidi="es-ES"/>
      </w:rPr>
    </w:lvl>
  </w:abstractNum>
  <w:abstractNum w:abstractNumId="5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6" w15:restartNumberingAfterBreak="0">
    <w:nsid w:val="425C029A"/>
    <w:multiLevelType w:val="hybridMultilevel"/>
    <w:tmpl w:val="0E5A0434"/>
    <w:lvl w:ilvl="0" w:tplc="54E69624">
      <w:start w:val="1"/>
      <w:numFmt w:val="upperRoman"/>
      <w:lvlText w:val="%1."/>
      <w:lvlJc w:val="right"/>
      <w:pPr>
        <w:tabs>
          <w:tab w:val="num" w:pos="72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8"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0"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4BE83688"/>
    <w:multiLevelType w:val="hybridMultilevel"/>
    <w:tmpl w:val="E7869E4E"/>
    <w:lvl w:ilvl="0" w:tplc="FF4221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4" w15:restartNumberingAfterBreak="0">
    <w:nsid w:val="52584546"/>
    <w:multiLevelType w:val="hybridMultilevel"/>
    <w:tmpl w:val="10C6E136"/>
    <w:lvl w:ilvl="0" w:tplc="53684E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8" w15:restartNumberingAfterBreak="0">
    <w:nsid w:val="55D04509"/>
    <w:multiLevelType w:val="hybridMultilevel"/>
    <w:tmpl w:val="300EF2B2"/>
    <w:lvl w:ilvl="0" w:tplc="3B547630">
      <w:start w:val="1"/>
      <w:numFmt w:val="lowerLetter"/>
      <w:lvlText w:val="%1)"/>
      <w:lvlJc w:val="left"/>
      <w:pPr>
        <w:ind w:left="354" w:hanging="262"/>
      </w:pPr>
      <w:rPr>
        <w:rFonts w:ascii="Arial" w:eastAsia="Calibri" w:hAnsi="Arial" w:cs="Arial"/>
        <w:b/>
        <w:bCs/>
        <w:spacing w:val="-1"/>
        <w:w w:val="102"/>
      </w:rPr>
    </w:lvl>
    <w:lvl w:ilvl="1" w:tplc="49EC3CC8">
      <w:numFmt w:val="bullet"/>
      <w:lvlText w:val="•"/>
      <w:lvlJc w:val="left"/>
      <w:pPr>
        <w:ind w:left="1262" w:hanging="262"/>
      </w:pPr>
      <w:rPr>
        <w:rFonts w:hint="default"/>
      </w:rPr>
    </w:lvl>
    <w:lvl w:ilvl="2" w:tplc="41BAE948">
      <w:numFmt w:val="bullet"/>
      <w:lvlText w:val="•"/>
      <w:lvlJc w:val="left"/>
      <w:pPr>
        <w:ind w:left="2164" w:hanging="262"/>
      </w:pPr>
      <w:rPr>
        <w:rFonts w:hint="default"/>
      </w:rPr>
    </w:lvl>
    <w:lvl w:ilvl="3" w:tplc="F72C1428">
      <w:numFmt w:val="bullet"/>
      <w:lvlText w:val="•"/>
      <w:lvlJc w:val="left"/>
      <w:pPr>
        <w:ind w:left="3066" w:hanging="262"/>
      </w:pPr>
      <w:rPr>
        <w:rFonts w:hint="default"/>
      </w:rPr>
    </w:lvl>
    <w:lvl w:ilvl="4" w:tplc="B5E2385E">
      <w:numFmt w:val="bullet"/>
      <w:lvlText w:val="•"/>
      <w:lvlJc w:val="left"/>
      <w:pPr>
        <w:ind w:left="3968" w:hanging="262"/>
      </w:pPr>
      <w:rPr>
        <w:rFonts w:hint="default"/>
      </w:rPr>
    </w:lvl>
    <w:lvl w:ilvl="5" w:tplc="D0A600F8">
      <w:numFmt w:val="bullet"/>
      <w:lvlText w:val="•"/>
      <w:lvlJc w:val="left"/>
      <w:pPr>
        <w:ind w:left="4870" w:hanging="262"/>
      </w:pPr>
      <w:rPr>
        <w:rFonts w:hint="default"/>
      </w:rPr>
    </w:lvl>
    <w:lvl w:ilvl="6" w:tplc="861A34BE">
      <w:numFmt w:val="bullet"/>
      <w:lvlText w:val="•"/>
      <w:lvlJc w:val="left"/>
      <w:pPr>
        <w:ind w:left="5772" w:hanging="262"/>
      </w:pPr>
      <w:rPr>
        <w:rFonts w:hint="default"/>
      </w:rPr>
    </w:lvl>
    <w:lvl w:ilvl="7" w:tplc="ED0A3876">
      <w:numFmt w:val="bullet"/>
      <w:lvlText w:val="•"/>
      <w:lvlJc w:val="left"/>
      <w:pPr>
        <w:ind w:left="6674" w:hanging="262"/>
      </w:pPr>
      <w:rPr>
        <w:rFonts w:hint="default"/>
      </w:rPr>
    </w:lvl>
    <w:lvl w:ilvl="8" w:tplc="806C54A8">
      <w:numFmt w:val="bullet"/>
      <w:lvlText w:val="•"/>
      <w:lvlJc w:val="left"/>
      <w:pPr>
        <w:ind w:left="7576" w:hanging="262"/>
      </w:pPr>
      <w:rPr>
        <w:rFonts w:hint="default"/>
      </w:rPr>
    </w:lvl>
  </w:abstractNum>
  <w:abstractNum w:abstractNumId="69" w15:restartNumberingAfterBreak="0">
    <w:nsid w:val="58C71B51"/>
    <w:multiLevelType w:val="hybridMultilevel"/>
    <w:tmpl w:val="A5EE207A"/>
    <w:lvl w:ilvl="0" w:tplc="6F0489CA">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71" w15:restartNumberingAfterBreak="0">
    <w:nsid w:val="624242B3"/>
    <w:multiLevelType w:val="hybridMultilevel"/>
    <w:tmpl w:val="963264A2"/>
    <w:lvl w:ilvl="0" w:tplc="2D8A9678">
      <w:start w:val="1"/>
      <w:numFmt w:val="upperRoman"/>
      <w:lvlText w:val="%1."/>
      <w:lvlJc w:val="right"/>
      <w:pPr>
        <w:tabs>
          <w:tab w:val="num" w:pos="720"/>
        </w:tabs>
        <w:ind w:left="360" w:firstLine="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4AB4FB4"/>
    <w:multiLevelType w:val="multilevel"/>
    <w:tmpl w:val="C526E818"/>
    <w:lvl w:ilvl="0">
      <w:start w:val="6"/>
      <w:numFmt w:val="decimal"/>
      <w:lvlText w:val="%1.0"/>
      <w:lvlJc w:val="left"/>
      <w:pPr>
        <w:ind w:left="435" w:hanging="375"/>
      </w:pPr>
      <w:rPr>
        <w:rFonts w:hint="default"/>
      </w:rPr>
    </w:lvl>
    <w:lvl w:ilvl="1">
      <w:start w:val="1"/>
      <w:numFmt w:val="decimalZero"/>
      <w:lvlText w:val="%1.%2"/>
      <w:lvlJc w:val="left"/>
      <w:pPr>
        <w:ind w:left="1143"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abstractNum w:abstractNumId="73" w15:restartNumberingAfterBreak="0">
    <w:nsid w:val="64C40195"/>
    <w:multiLevelType w:val="multilevel"/>
    <w:tmpl w:val="C5B2B800"/>
    <w:lvl w:ilvl="0">
      <w:start w:val="23"/>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4"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5"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6"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7" w15:restartNumberingAfterBreak="0">
    <w:nsid w:val="6B5F60B6"/>
    <w:multiLevelType w:val="multilevel"/>
    <w:tmpl w:val="FCDAB976"/>
    <w:lvl w:ilvl="0">
      <w:start w:val="22"/>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80" w15:restartNumberingAfterBreak="0">
    <w:nsid w:val="719D6130"/>
    <w:multiLevelType w:val="hybridMultilevel"/>
    <w:tmpl w:val="7EA4E228"/>
    <w:lvl w:ilvl="0" w:tplc="6428D9C4">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383291E"/>
    <w:multiLevelType w:val="multilevel"/>
    <w:tmpl w:val="2564F21A"/>
    <w:lvl w:ilvl="0">
      <w:start w:val="6"/>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2"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15:restartNumberingAfterBreak="0">
    <w:nsid w:val="78A21EF3"/>
    <w:multiLevelType w:val="hybridMultilevel"/>
    <w:tmpl w:val="B9B253D0"/>
    <w:lvl w:ilvl="0" w:tplc="C24A18CE">
      <w:start w:val="1"/>
      <w:numFmt w:val="lowerLetter"/>
      <w:lvlText w:val="%1)"/>
      <w:lvlJc w:val="left"/>
      <w:pPr>
        <w:ind w:left="744" w:hanging="530"/>
      </w:pPr>
      <w:rPr>
        <w:rFonts w:ascii="Arial" w:eastAsia="Arial" w:hAnsi="Arial" w:cs="Arial" w:hint="default"/>
        <w:b/>
        <w:bCs/>
        <w:spacing w:val="-1"/>
        <w:w w:val="102"/>
        <w:sz w:val="20"/>
        <w:szCs w:val="20"/>
        <w:lang w:val="es-ES" w:eastAsia="es-ES" w:bidi="es-ES"/>
      </w:rPr>
    </w:lvl>
    <w:lvl w:ilvl="1" w:tplc="A4943D28">
      <w:numFmt w:val="bullet"/>
      <w:lvlText w:val="•"/>
      <w:lvlJc w:val="left"/>
      <w:pPr>
        <w:ind w:left="1586" w:hanging="530"/>
      </w:pPr>
      <w:rPr>
        <w:rFonts w:hint="default"/>
        <w:lang w:val="es-ES" w:eastAsia="es-ES" w:bidi="es-ES"/>
      </w:rPr>
    </w:lvl>
    <w:lvl w:ilvl="2" w:tplc="A84CFE34">
      <w:numFmt w:val="bullet"/>
      <w:lvlText w:val="•"/>
      <w:lvlJc w:val="left"/>
      <w:pPr>
        <w:ind w:left="2432" w:hanging="530"/>
      </w:pPr>
      <w:rPr>
        <w:rFonts w:hint="default"/>
        <w:lang w:val="es-ES" w:eastAsia="es-ES" w:bidi="es-ES"/>
      </w:rPr>
    </w:lvl>
    <w:lvl w:ilvl="3" w:tplc="B5D650A2">
      <w:numFmt w:val="bullet"/>
      <w:lvlText w:val="•"/>
      <w:lvlJc w:val="left"/>
      <w:pPr>
        <w:ind w:left="3278" w:hanging="530"/>
      </w:pPr>
      <w:rPr>
        <w:rFonts w:hint="default"/>
        <w:lang w:val="es-ES" w:eastAsia="es-ES" w:bidi="es-ES"/>
      </w:rPr>
    </w:lvl>
    <w:lvl w:ilvl="4" w:tplc="B930E52A">
      <w:numFmt w:val="bullet"/>
      <w:lvlText w:val="•"/>
      <w:lvlJc w:val="left"/>
      <w:pPr>
        <w:ind w:left="4124" w:hanging="530"/>
      </w:pPr>
      <w:rPr>
        <w:rFonts w:hint="default"/>
        <w:lang w:val="es-ES" w:eastAsia="es-ES" w:bidi="es-ES"/>
      </w:rPr>
    </w:lvl>
    <w:lvl w:ilvl="5" w:tplc="26DC19EA">
      <w:numFmt w:val="bullet"/>
      <w:lvlText w:val="•"/>
      <w:lvlJc w:val="left"/>
      <w:pPr>
        <w:ind w:left="4970" w:hanging="530"/>
      </w:pPr>
      <w:rPr>
        <w:rFonts w:hint="default"/>
        <w:lang w:val="es-ES" w:eastAsia="es-ES" w:bidi="es-ES"/>
      </w:rPr>
    </w:lvl>
    <w:lvl w:ilvl="6" w:tplc="976EBCA4">
      <w:numFmt w:val="bullet"/>
      <w:lvlText w:val="•"/>
      <w:lvlJc w:val="left"/>
      <w:pPr>
        <w:ind w:left="5816" w:hanging="530"/>
      </w:pPr>
      <w:rPr>
        <w:rFonts w:hint="default"/>
        <w:lang w:val="es-ES" w:eastAsia="es-ES" w:bidi="es-ES"/>
      </w:rPr>
    </w:lvl>
    <w:lvl w:ilvl="7" w:tplc="96F24FBC">
      <w:numFmt w:val="bullet"/>
      <w:lvlText w:val="•"/>
      <w:lvlJc w:val="left"/>
      <w:pPr>
        <w:ind w:left="6662" w:hanging="530"/>
      </w:pPr>
      <w:rPr>
        <w:rFonts w:hint="default"/>
        <w:lang w:val="es-ES" w:eastAsia="es-ES" w:bidi="es-ES"/>
      </w:rPr>
    </w:lvl>
    <w:lvl w:ilvl="8" w:tplc="4ACCCBAC">
      <w:numFmt w:val="bullet"/>
      <w:lvlText w:val="•"/>
      <w:lvlJc w:val="left"/>
      <w:pPr>
        <w:ind w:left="7508" w:hanging="530"/>
      </w:pPr>
      <w:rPr>
        <w:rFonts w:hint="default"/>
        <w:lang w:val="es-ES" w:eastAsia="es-ES" w:bidi="es-ES"/>
      </w:rPr>
    </w:lvl>
  </w:abstractNum>
  <w:abstractNum w:abstractNumId="85" w15:restartNumberingAfterBreak="0">
    <w:nsid w:val="7ACF21B1"/>
    <w:multiLevelType w:val="hybridMultilevel"/>
    <w:tmpl w:val="808C072C"/>
    <w:lvl w:ilvl="0" w:tplc="ADCA8894">
      <w:start w:val="1"/>
      <w:numFmt w:val="upperRoman"/>
      <w:lvlText w:val="%1."/>
      <w:lvlJc w:val="right"/>
      <w:pPr>
        <w:tabs>
          <w:tab w:val="num" w:pos="720"/>
        </w:tabs>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7"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8"/>
  </w:num>
  <w:num w:numId="5" w16cid:durableId="1776092080">
    <w:abstractNumId w:val="27"/>
  </w:num>
  <w:num w:numId="6" w16cid:durableId="869877094">
    <w:abstractNumId w:val="0"/>
  </w:num>
  <w:num w:numId="7" w16cid:durableId="1899585002">
    <w:abstractNumId w:val="41"/>
  </w:num>
  <w:num w:numId="8" w16cid:durableId="1915161586">
    <w:abstractNumId w:val="43"/>
  </w:num>
  <w:num w:numId="9" w16cid:durableId="330912881">
    <w:abstractNumId w:val="82"/>
  </w:num>
  <w:num w:numId="10" w16cid:durableId="1529610848">
    <w:abstractNumId w:val="18"/>
  </w:num>
  <w:num w:numId="11" w16cid:durableId="645160269">
    <w:abstractNumId w:val="23"/>
  </w:num>
  <w:num w:numId="12" w16cid:durableId="440027474">
    <w:abstractNumId w:val="22"/>
  </w:num>
  <w:num w:numId="13" w16cid:durableId="1087532967">
    <w:abstractNumId w:val="9"/>
  </w:num>
  <w:num w:numId="14" w16cid:durableId="1595238534">
    <w:abstractNumId w:val="50"/>
  </w:num>
  <w:num w:numId="15" w16cid:durableId="1159805243">
    <w:abstractNumId w:val="20"/>
  </w:num>
  <w:num w:numId="16" w16cid:durableId="927353345">
    <w:abstractNumId w:val="55"/>
  </w:num>
  <w:num w:numId="17" w16cid:durableId="674381708">
    <w:abstractNumId w:val="70"/>
  </w:num>
  <w:num w:numId="18" w16cid:durableId="1302737090">
    <w:abstractNumId w:val="63"/>
  </w:num>
  <w:num w:numId="19" w16cid:durableId="918514374">
    <w:abstractNumId w:val="31"/>
  </w:num>
  <w:num w:numId="20" w16cid:durableId="442725069">
    <w:abstractNumId w:val="4"/>
  </w:num>
  <w:num w:numId="21" w16cid:durableId="876164235">
    <w:abstractNumId w:val="75"/>
  </w:num>
  <w:num w:numId="22" w16cid:durableId="2099212012">
    <w:abstractNumId w:val="26"/>
  </w:num>
  <w:num w:numId="23" w16cid:durableId="1829468971">
    <w:abstractNumId w:val="6"/>
  </w:num>
  <w:num w:numId="24" w16cid:durableId="320935262">
    <w:abstractNumId w:val="13"/>
  </w:num>
  <w:num w:numId="25" w16cid:durableId="983587506">
    <w:abstractNumId w:val="28"/>
  </w:num>
  <w:num w:numId="26" w16cid:durableId="627928889">
    <w:abstractNumId w:val="66"/>
  </w:num>
  <w:num w:numId="27" w16cid:durableId="1959212832">
    <w:abstractNumId w:val="86"/>
  </w:num>
  <w:num w:numId="28" w16cid:durableId="1111126629">
    <w:abstractNumId w:val="34"/>
  </w:num>
  <w:num w:numId="29" w16cid:durableId="313148682">
    <w:abstractNumId w:val="88"/>
  </w:num>
  <w:num w:numId="30" w16cid:durableId="1924140525">
    <w:abstractNumId w:val="21"/>
  </w:num>
  <w:num w:numId="31" w16cid:durableId="1857572464">
    <w:abstractNumId w:val="44"/>
  </w:num>
  <w:num w:numId="32" w16cid:durableId="990445677">
    <w:abstractNumId w:val="83"/>
  </w:num>
  <w:num w:numId="33" w16cid:durableId="1735271210">
    <w:abstractNumId w:val="39"/>
  </w:num>
  <w:num w:numId="34" w16cid:durableId="1537690811">
    <w:abstractNumId w:val="62"/>
  </w:num>
  <w:num w:numId="35" w16cid:durableId="722220209">
    <w:abstractNumId w:val="24"/>
  </w:num>
  <w:num w:numId="36" w16cid:durableId="528027445">
    <w:abstractNumId w:val="60"/>
  </w:num>
  <w:num w:numId="37" w16cid:durableId="627591757">
    <w:abstractNumId w:val="40"/>
  </w:num>
  <w:num w:numId="38" w16cid:durableId="823400516">
    <w:abstractNumId w:val="30"/>
  </w:num>
  <w:num w:numId="39" w16cid:durableId="51851140">
    <w:abstractNumId w:val="1"/>
  </w:num>
  <w:num w:numId="40" w16cid:durableId="1834711958">
    <w:abstractNumId w:val="58"/>
  </w:num>
  <w:num w:numId="41" w16cid:durableId="396172230">
    <w:abstractNumId w:val="54"/>
  </w:num>
  <w:num w:numId="42" w16cid:durableId="336811923">
    <w:abstractNumId w:val="49"/>
  </w:num>
  <w:num w:numId="43" w16cid:durableId="1162890544">
    <w:abstractNumId w:val="67"/>
  </w:num>
  <w:num w:numId="44" w16cid:durableId="796798252">
    <w:abstractNumId w:val="79"/>
  </w:num>
  <w:num w:numId="45" w16cid:durableId="425730321">
    <w:abstractNumId w:val="52"/>
  </w:num>
  <w:num w:numId="46" w16cid:durableId="2114207781">
    <w:abstractNumId w:val="12"/>
  </w:num>
  <w:num w:numId="47" w16cid:durableId="541096470">
    <w:abstractNumId w:val="65"/>
  </w:num>
  <w:num w:numId="48" w16cid:durableId="604269033">
    <w:abstractNumId w:val="15"/>
  </w:num>
  <w:num w:numId="49" w16cid:durableId="1760979421">
    <w:abstractNumId w:val="45"/>
  </w:num>
  <w:num w:numId="50" w16cid:durableId="1416509440">
    <w:abstractNumId w:val="46"/>
  </w:num>
  <w:num w:numId="51" w16cid:durableId="1624800778">
    <w:abstractNumId w:val="3"/>
  </w:num>
  <w:num w:numId="52" w16cid:durableId="1524703913">
    <w:abstractNumId w:val="76"/>
  </w:num>
  <w:num w:numId="53" w16cid:durableId="1621063928">
    <w:abstractNumId w:val="42"/>
  </w:num>
  <w:num w:numId="54" w16cid:durableId="3285412">
    <w:abstractNumId w:val="74"/>
  </w:num>
  <w:num w:numId="55" w16cid:durableId="482547828">
    <w:abstractNumId w:val="57"/>
  </w:num>
  <w:num w:numId="56" w16cid:durableId="995034775">
    <w:abstractNumId w:val="59"/>
  </w:num>
  <w:num w:numId="57" w16cid:durableId="1253514224">
    <w:abstractNumId w:val="32"/>
  </w:num>
  <w:num w:numId="58" w16cid:durableId="913395606">
    <w:abstractNumId w:val="87"/>
  </w:num>
  <w:num w:numId="59" w16cid:durableId="1815827907">
    <w:abstractNumId w:val="8"/>
  </w:num>
  <w:num w:numId="60" w16cid:durableId="1616252941">
    <w:abstractNumId w:val="14"/>
  </w:num>
  <w:num w:numId="61" w16cid:durableId="612051359">
    <w:abstractNumId w:val="51"/>
  </w:num>
  <w:num w:numId="62" w16cid:durableId="919950692">
    <w:abstractNumId w:val="85"/>
  </w:num>
  <w:num w:numId="63" w16cid:durableId="741946078">
    <w:abstractNumId w:val="80"/>
  </w:num>
  <w:num w:numId="64" w16cid:durableId="376442303">
    <w:abstractNumId w:val="33"/>
  </w:num>
  <w:num w:numId="65" w16cid:durableId="693966516">
    <w:abstractNumId w:val="71"/>
  </w:num>
  <w:num w:numId="66" w16cid:durableId="1793207895">
    <w:abstractNumId w:val="16"/>
  </w:num>
  <w:num w:numId="67" w16cid:durableId="1816528097">
    <w:abstractNumId w:val="17"/>
  </w:num>
  <w:num w:numId="68" w16cid:durableId="1646473579">
    <w:abstractNumId w:val="56"/>
  </w:num>
  <w:num w:numId="69" w16cid:durableId="883172655">
    <w:abstractNumId w:val="10"/>
  </w:num>
  <w:num w:numId="70" w16cid:durableId="855077941">
    <w:abstractNumId w:val="48"/>
  </w:num>
  <w:num w:numId="71" w16cid:durableId="947086001">
    <w:abstractNumId w:val="29"/>
  </w:num>
  <w:num w:numId="72" w16cid:durableId="232281356">
    <w:abstractNumId w:val="64"/>
  </w:num>
  <w:num w:numId="73" w16cid:durableId="1137645827">
    <w:abstractNumId w:val="38"/>
  </w:num>
  <w:num w:numId="74" w16cid:durableId="1099132288">
    <w:abstractNumId w:val="5"/>
  </w:num>
  <w:num w:numId="75" w16cid:durableId="1329482629">
    <w:abstractNumId w:val="69"/>
  </w:num>
  <w:num w:numId="76" w16cid:durableId="236209377">
    <w:abstractNumId w:val="36"/>
  </w:num>
  <w:num w:numId="77" w16cid:durableId="590743825">
    <w:abstractNumId w:val="25"/>
  </w:num>
  <w:num w:numId="78" w16cid:durableId="595986395">
    <w:abstractNumId w:val="19"/>
  </w:num>
  <w:num w:numId="79" w16cid:durableId="1014115669">
    <w:abstractNumId w:val="68"/>
  </w:num>
  <w:num w:numId="80" w16cid:durableId="1671129724">
    <w:abstractNumId w:val="2"/>
  </w:num>
  <w:num w:numId="81" w16cid:durableId="393702558">
    <w:abstractNumId w:val="84"/>
  </w:num>
  <w:num w:numId="82" w16cid:durableId="1867672300">
    <w:abstractNumId w:val="53"/>
  </w:num>
  <w:num w:numId="83" w16cid:durableId="379979410">
    <w:abstractNumId w:val="7"/>
  </w:num>
  <w:num w:numId="84" w16cid:durableId="236550367">
    <w:abstractNumId w:val="61"/>
  </w:num>
  <w:num w:numId="85" w16cid:durableId="1568803304">
    <w:abstractNumId w:val="81"/>
  </w:num>
  <w:num w:numId="86" w16cid:durableId="1118837086">
    <w:abstractNumId w:val="47"/>
  </w:num>
  <w:num w:numId="87" w16cid:durableId="24913981">
    <w:abstractNumId w:val="11"/>
  </w:num>
  <w:num w:numId="88" w16cid:durableId="1788506822">
    <w:abstractNumId w:val="37"/>
  </w:num>
  <w:num w:numId="89" w16cid:durableId="1116558522">
    <w:abstractNumId w:val="72"/>
  </w:num>
  <w:num w:numId="90" w16cid:durableId="1627391973">
    <w:abstractNumId w:val="77"/>
  </w:num>
  <w:num w:numId="91" w16cid:durableId="1098601453">
    <w:abstractNumId w:val="73"/>
  </w:num>
  <w:num w:numId="92" w16cid:durableId="52312941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2A68"/>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259"/>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4318"/>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856A8"/>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44318"/>
  </w:style>
  <w:style w:type="table" w:customStyle="1" w:styleId="Tablaconcuadrcula5">
    <w:name w:val="Tabla con cuadrícula5"/>
    <w:basedOn w:val="Tablanormal"/>
    <w:next w:val="Tablaconcuadrcula"/>
    <w:uiPriority w:val="59"/>
    <w:rsid w:val="0094431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944318"/>
    <w:rPr>
      <w:b/>
      <w:bCs/>
    </w:rPr>
  </w:style>
  <w:style w:type="table" w:customStyle="1" w:styleId="TableNormal">
    <w:name w:val="Table Normal"/>
    <w:uiPriority w:val="2"/>
    <w:semiHidden/>
    <w:unhideWhenUsed/>
    <w:qFormat/>
    <w:rsid w:val="0094431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16698</Words>
  <Characters>91845</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4</cp:revision>
  <cp:lastPrinted>2025-01-27T16:36:00Z</cp:lastPrinted>
  <dcterms:created xsi:type="dcterms:W3CDTF">2026-01-13T21:08:00Z</dcterms:created>
  <dcterms:modified xsi:type="dcterms:W3CDTF">2026-01-13T21:11:00Z</dcterms:modified>
</cp:coreProperties>
</file>